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A08" w:rsidRPr="00727FE8" w:rsidRDefault="00A94A08" w:rsidP="0068284A">
      <w:pPr>
        <w:pStyle w:val="NormalWeb"/>
        <w:spacing w:before="0" w:beforeAutospacing="0" w:after="0" w:afterAutospacing="0" w:line="276" w:lineRule="auto"/>
        <w:jc w:val="right"/>
        <w:rPr>
          <w:rFonts w:ascii="Arial" w:hAnsi="Arial" w:cs="Arial"/>
          <w:sz w:val="22"/>
          <w:szCs w:val="22"/>
        </w:rPr>
      </w:pPr>
      <w:r w:rsidRPr="00727FE8">
        <w:rPr>
          <w:rFonts w:ascii="Arial" w:hAnsi="Arial" w:cs="Arial"/>
          <w:sz w:val="22"/>
          <w:szCs w:val="22"/>
        </w:rPr>
        <w:t xml:space="preserve">September </w:t>
      </w:r>
      <w:r w:rsidR="00380F51" w:rsidRPr="00727FE8">
        <w:rPr>
          <w:rFonts w:ascii="Arial" w:hAnsi="Arial" w:cs="Arial"/>
          <w:sz w:val="22"/>
          <w:szCs w:val="22"/>
        </w:rPr>
        <w:t>10</w:t>
      </w:r>
      <w:r w:rsidRPr="00727FE8">
        <w:rPr>
          <w:rFonts w:ascii="Arial" w:hAnsi="Arial" w:cs="Arial"/>
          <w:sz w:val="22"/>
          <w:szCs w:val="22"/>
        </w:rPr>
        <w:t>, 2013</w:t>
      </w:r>
    </w:p>
    <w:p w:rsidR="00380F51" w:rsidRPr="00727FE8" w:rsidRDefault="00380F51" w:rsidP="00C6180F">
      <w:pPr>
        <w:pStyle w:val="NormalWeb"/>
        <w:spacing w:before="0" w:beforeAutospacing="0" w:after="0" w:afterAutospacing="0" w:line="276" w:lineRule="auto"/>
        <w:jc w:val="both"/>
        <w:rPr>
          <w:rFonts w:ascii="Arial" w:hAnsi="Arial" w:cs="Arial"/>
          <w:sz w:val="22"/>
          <w:szCs w:val="22"/>
        </w:rPr>
      </w:pPr>
    </w:p>
    <w:p w:rsidR="00A64ECF" w:rsidRPr="00727FE8" w:rsidRDefault="00A64ECF" w:rsidP="00C6180F">
      <w:pPr>
        <w:pStyle w:val="NormalWeb"/>
        <w:spacing w:before="0" w:beforeAutospacing="0" w:after="0" w:afterAutospacing="0" w:line="276" w:lineRule="auto"/>
        <w:jc w:val="both"/>
        <w:rPr>
          <w:rFonts w:ascii="Arial" w:hAnsi="Arial" w:cs="Arial"/>
          <w:sz w:val="22"/>
          <w:szCs w:val="22"/>
        </w:rPr>
      </w:pPr>
    </w:p>
    <w:p w:rsidR="00A94A08" w:rsidRPr="00727FE8" w:rsidRDefault="00A94A08" w:rsidP="00C6180F">
      <w:pPr>
        <w:pStyle w:val="NormalWeb"/>
        <w:spacing w:before="0" w:beforeAutospacing="0" w:after="0" w:afterAutospacing="0" w:line="276" w:lineRule="auto"/>
        <w:jc w:val="both"/>
        <w:rPr>
          <w:rFonts w:ascii="Arial" w:hAnsi="Arial" w:cs="Arial"/>
          <w:sz w:val="22"/>
          <w:szCs w:val="22"/>
        </w:rPr>
      </w:pPr>
    </w:p>
    <w:p w:rsidR="00380F51" w:rsidRPr="00727FE8" w:rsidRDefault="00380F51" w:rsidP="00C6180F">
      <w:pPr>
        <w:pStyle w:val="NormalWeb"/>
        <w:spacing w:before="0" w:beforeAutospacing="0" w:after="0" w:afterAutospacing="0" w:line="276" w:lineRule="auto"/>
        <w:jc w:val="both"/>
        <w:rPr>
          <w:rFonts w:ascii="Arial" w:hAnsi="Arial" w:cs="Arial"/>
          <w:sz w:val="22"/>
          <w:szCs w:val="22"/>
        </w:rPr>
      </w:pPr>
      <w:r w:rsidRPr="00727FE8">
        <w:rPr>
          <w:rFonts w:ascii="Arial" w:hAnsi="Arial" w:cs="Arial"/>
          <w:sz w:val="22"/>
          <w:szCs w:val="22"/>
        </w:rPr>
        <w:t xml:space="preserve">United Nations High Commissioner on Human Rights </w:t>
      </w:r>
    </w:p>
    <w:p w:rsidR="00380F51" w:rsidRPr="00727FE8" w:rsidRDefault="00380F51" w:rsidP="00C6180F">
      <w:pPr>
        <w:pStyle w:val="NormalWeb"/>
        <w:spacing w:before="0" w:beforeAutospacing="0" w:after="0" w:afterAutospacing="0" w:line="276" w:lineRule="auto"/>
        <w:jc w:val="both"/>
        <w:rPr>
          <w:rFonts w:ascii="Arial" w:hAnsi="Arial" w:cs="Arial"/>
          <w:sz w:val="22"/>
          <w:szCs w:val="22"/>
        </w:rPr>
      </w:pPr>
      <w:r w:rsidRPr="00727FE8">
        <w:rPr>
          <w:rFonts w:ascii="Arial" w:hAnsi="Arial" w:cs="Arial"/>
          <w:sz w:val="22"/>
          <w:szCs w:val="22"/>
        </w:rPr>
        <w:t xml:space="preserve">Ms. </w:t>
      </w:r>
      <w:r w:rsidR="00727FE8" w:rsidRPr="00727FE8">
        <w:rPr>
          <w:rFonts w:ascii="Arial" w:hAnsi="Arial" w:cs="Arial"/>
          <w:sz w:val="22"/>
          <w:szCs w:val="22"/>
        </w:rPr>
        <w:t>Navi Pillay</w:t>
      </w:r>
    </w:p>
    <w:p w:rsidR="00380F51" w:rsidRPr="00727FE8" w:rsidRDefault="00380F51" w:rsidP="00C6180F">
      <w:pPr>
        <w:pStyle w:val="NormalWeb"/>
        <w:spacing w:before="0" w:beforeAutospacing="0" w:after="0" w:afterAutospacing="0" w:line="276" w:lineRule="auto"/>
        <w:jc w:val="both"/>
        <w:rPr>
          <w:rFonts w:ascii="Arial" w:hAnsi="Arial" w:cs="Arial"/>
          <w:sz w:val="22"/>
          <w:szCs w:val="22"/>
        </w:rPr>
      </w:pPr>
    </w:p>
    <w:p w:rsidR="00A94A08" w:rsidRPr="003C1438" w:rsidRDefault="00A94A08" w:rsidP="00C6180F">
      <w:pPr>
        <w:pStyle w:val="NormalWeb"/>
        <w:spacing w:before="0" w:beforeAutospacing="0" w:after="0" w:afterAutospacing="0" w:line="276" w:lineRule="auto"/>
        <w:jc w:val="both"/>
        <w:rPr>
          <w:rFonts w:ascii="Arial" w:hAnsi="Arial" w:cs="Arial"/>
          <w:sz w:val="22"/>
          <w:szCs w:val="22"/>
        </w:rPr>
      </w:pPr>
      <w:r w:rsidRPr="003C1438">
        <w:rPr>
          <w:rFonts w:ascii="Arial" w:hAnsi="Arial" w:cs="Arial"/>
          <w:sz w:val="22"/>
          <w:szCs w:val="22"/>
        </w:rPr>
        <w:t xml:space="preserve">Special Rapporteur on the rights to freedom </w:t>
      </w:r>
    </w:p>
    <w:p w:rsidR="00A94A08" w:rsidRPr="003C1438" w:rsidRDefault="00A94A08" w:rsidP="00C6180F">
      <w:pPr>
        <w:pStyle w:val="NormalWeb"/>
        <w:spacing w:before="0" w:beforeAutospacing="0" w:after="0" w:afterAutospacing="0" w:line="276" w:lineRule="auto"/>
        <w:jc w:val="both"/>
        <w:rPr>
          <w:rFonts w:ascii="Arial" w:hAnsi="Arial" w:cs="Arial"/>
          <w:sz w:val="22"/>
          <w:szCs w:val="22"/>
        </w:rPr>
      </w:pPr>
      <w:proofErr w:type="gramStart"/>
      <w:r w:rsidRPr="003C1438">
        <w:rPr>
          <w:rFonts w:ascii="Arial" w:hAnsi="Arial" w:cs="Arial"/>
          <w:sz w:val="22"/>
          <w:szCs w:val="22"/>
        </w:rPr>
        <w:t>of</w:t>
      </w:r>
      <w:proofErr w:type="gramEnd"/>
      <w:r w:rsidRPr="003C1438">
        <w:rPr>
          <w:rFonts w:ascii="Arial" w:hAnsi="Arial" w:cs="Arial"/>
          <w:sz w:val="22"/>
          <w:szCs w:val="22"/>
        </w:rPr>
        <w:t xml:space="preserve"> peaceful assembly and of association </w:t>
      </w:r>
    </w:p>
    <w:p w:rsidR="00A94A08" w:rsidRPr="003C1438" w:rsidRDefault="00A94A08" w:rsidP="00C6180F">
      <w:pPr>
        <w:pStyle w:val="NormalWeb"/>
        <w:spacing w:before="0" w:beforeAutospacing="0" w:after="0" w:afterAutospacing="0" w:line="276" w:lineRule="auto"/>
        <w:jc w:val="both"/>
        <w:rPr>
          <w:rFonts w:ascii="Arial" w:hAnsi="Arial" w:cs="Arial"/>
          <w:sz w:val="22"/>
          <w:szCs w:val="22"/>
        </w:rPr>
      </w:pPr>
      <w:r w:rsidRPr="003C1438">
        <w:rPr>
          <w:rFonts w:ascii="Arial" w:hAnsi="Arial" w:cs="Arial"/>
          <w:sz w:val="22"/>
          <w:szCs w:val="22"/>
        </w:rPr>
        <w:t>Mr. Maina</w:t>
      </w:r>
      <w:r w:rsidR="00727FE8" w:rsidRPr="003C1438">
        <w:rPr>
          <w:rFonts w:ascii="Arial" w:hAnsi="Arial" w:cs="Arial"/>
          <w:sz w:val="22"/>
          <w:szCs w:val="22"/>
        </w:rPr>
        <w:t xml:space="preserve"> </w:t>
      </w:r>
      <w:r w:rsidRPr="003C1438">
        <w:rPr>
          <w:rFonts w:ascii="Arial" w:hAnsi="Arial" w:cs="Arial"/>
          <w:sz w:val="22"/>
          <w:szCs w:val="22"/>
        </w:rPr>
        <w:t>Kiai</w:t>
      </w:r>
    </w:p>
    <w:p w:rsidR="00A94A08" w:rsidRPr="003C1438" w:rsidRDefault="00A94A08" w:rsidP="00C6180F">
      <w:pPr>
        <w:pStyle w:val="NormalWeb"/>
        <w:spacing w:before="0" w:beforeAutospacing="0" w:after="0" w:afterAutospacing="0" w:line="276" w:lineRule="auto"/>
        <w:jc w:val="both"/>
        <w:rPr>
          <w:rFonts w:ascii="Arial" w:hAnsi="Arial" w:cs="Arial"/>
          <w:sz w:val="22"/>
          <w:szCs w:val="22"/>
        </w:rPr>
      </w:pPr>
    </w:p>
    <w:p w:rsidR="00A94A08" w:rsidRPr="00727FE8" w:rsidRDefault="00A94A08" w:rsidP="00C6180F">
      <w:pPr>
        <w:pStyle w:val="NormalWeb"/>
        <w:spacing w:before="0" w:beforeAutospacing="0" w:after="0" w:afterAutospacing="0" w:line="276" w:lineRule="auto"/>
        <w:jc w:val="both"/>
        <w:rPr>
          <w:rFonts w:ascii="Arial" w:hAnsi="Arial" w:cs="Arial"/>
          <w:sz w:val="22"/>
          <w:szCs w:val="22"/>
        </w:rPr>
      </w:pPr>
      <w:r w:rsidRPr="003C1438">
        <w:rPr>
          <w:rFonts w:ascii="Arial" w:hAnsi="Arial" w:cs="Arial"/>
          <w:sz w:val="22"/>
          <w:szCs w:val="22"/>
        </w:rPr>
        <w:t>Special Rapporteur on torture and</w:t>
      </w:r>
      <w:r w:rsidRPr="00727FE8">
        <w:rPr>
          <w:rFonts w:ascii="Arial" w:hAnsi="Arial" w:cs="Arial"/>
          <w:sz w:val="22"/>
          <w:szCs w:val="22"/>
        </w:rPr>
        <w:t xml:space="preserve"> other cruel, </w:t>
      </w:r>
    </w:p>
    <w:p w:rsidR="00A94A08" w:rsidRPr="00727FE8" w:rsidRDefault="00A94A08" w:rsidP="00C6180F">
      <w:pPr>
        <w:pStyle w:val="NormalWeb"/>
        <w:spacing w:before="0" w:beforeAutospacing="0" w:after="0" w:afterAutospacing="0" w:line="276" w:lineRule="auto"/>
        <w:jc w:val="both"/>
        <w:rPr>
          <w:rFonts w:ascii="Arial" w:hAnsi="Arial" w:cs="Arial"/>
          <w:sz w:val="22"/>
          <w:szCs w:val="22"/>
        </w:rPr>
      </w:pPr>
      <w:proofErr w:type="gramStart"/>
      <w:r w:rsidRPr="00727FE8">
        <w:rPr>
          <w:rFonts w:ascii="Arial" w:hAnsi="Arial" w:cs="Arial"/>
          <w:sz w:val="22"/>
          <w:szCs w:val="22"/>
        </w:rPr>
        <w:t>inhuman</w:t>
      </w:r>
      <w:proofErr w:type="gramEnd"/>
      <w:r w:rsidRPr="00727FE8">
        <w:rPr>
          <w:rFonts w:ascii="Arial" w:hAnsi="Arial" w:cs="Arial"/>
          <w:sz w:val="22"/>
          <w:szCs w:val="22"/>
        </w:rPr>
        <w:t xml:space="preserve"> or degrading treatment or punishment </w:t>
      </w:r>
    </w:p>
    <w:p w:rsidR="00A94A08" w:rsidRDefault="00A94A08" w:rsidP="00C6180F">
      <w:pPr>
        <w:pStyle w:val="NormalWeb"/>
        <w:spacing w:before="0" w:beforeAutospacing="0" w:after="0" w:afterAutospacing="0" w:line="276" w:lineRule="auto"/>
        <w:jc w:val="both"/>
        <w:rPr>
          <w:rStyle w:val="Hyperlink"/>
          <w:rFonts w:ascii="Arial" w:hAnsi="Arial" w:cs="Arial"/>
          <w:sz w:val="22"/>
          <w:szCs w:val="22"/>
        </w:rPr>
      </w:pPr>
      <w:r w:rsidRPr="00727FE8">
        <w:rPr>
          <w:rFonts w:ascii="Arial" w:hAnsi="Arial" w:cs="Arial"/>
          <w:sz w:val="22"/>
          <w:szCs w:val="22"/>
        </w:rPr>
        <w:t>Mr. Juan Mendez</w:t>
      </w:r>
      <w:r w:rsidR="00ED26FE">
        <w:rPr>
          <w:rStyle w:val="Hyperlink"/>
          <w:rFonts w:ascii="Arial" w:hAnsi="Arial" w:cs="Arial"/>
          <w:sz w:val="22"/>
          <w:szCs w:val="22"/>
        </w:rPr>
        <w:t xml:space="preserve"> </w:t>
      </w:r>
    </w:p>
    <w:p w:rsidR="003C1438" w:rsidRDefault="003C1438" w:rsidP="00C6180F">
      <w:pPr>
        <w:pStyle w:val="NormalWeb"/>
        <w:spacing w:before="0" w:beforeAutospacing="0" w:after="0" w:afterAutospacing="0" w:line="276" w:lineRule="auto"/>
        <w:jc w:val="both"/>
        <w:rPr>
          <w:rStyle w:val="Hyperlink"/>
          <w:rFonts w:ascii="Arial" w:hAnsi="Arial" w:cs="Arial"/>
          <w:sz w:val="22"/>
          <w:szCs w:val="22"/>
        </w:rPr>
      </w:pPr>
    </w:p>
    <w:p w:rsidR="00A94A08" w:rsidRPr="00727FE8" w:rsidRDefault="00A94A08" w:rsidP="00C6180F">
      <w:pPr>
        <w:pStyle w:val="NormalWeb"/>
        <w:spacing w:before="0" w:beforeAutospacing="0" w:after="0" w:afterAutospacing="0" w:line="276" w:lineRule="auto"/>
        <w:jc w:val="both"/>
        <w:rPr>
          <w:rFonts w:ascii="Arial" w:hAnsi="Arial" w:cs="Arial"/>
          <w:sz w:val="22"/>
          <w:szCs w:val="22"/>
        </w:rPr>
      </w:pPr>
      <w:r w:rsidRPr="00727FE8">
        <w:rPr>
          <w:rFonts w:ascii="Arial" w:hAnsi="Arial" w:cs="Arial"/>
          <w:sz w:val="22"/>
          <w:szCs w:val="22"/>
        </w:rPr>
        <w:t xml:space="preserve">Special Rapporteur on violence against women, </w:t>
      </w:r>
    </w:p>
    <w:p w:rsidR="00A94A08" w:rsidRPr="00727FE8" w:rsidRDefault="00A94A08" w:rsidP="00C6180F">
      <w:pPr>
        <w:pStyle w:val="NormalWeb"/>
        <w:spacing w:before="0" w:beforeAutospacing="0" w:after="0" w:afterAutospacing="0" w:line="276" w:lineRule="auto"/>
        <w:jc w:val="both"/>
        <w:rPr>
          <w:rFonts w:ascii="Arial" w:hAnsi="Arial" w:cs="Arial"/>
          <w:sz w:val="22"/>
          <w:szCs w:val="22"/>
        </w:rPr>
      </w:pPr>
      <w:proofErr w:type="gramStart"/>
      <w:r w:rsidRPr="00727FE8">
        <w:rPr>
          <w:rFonts w:ascii="Arial" w:hAnsi="Arial" w:cs="Arial"/>
          <w:sz w:val="22"/>
          <w:szCs w:val="22"/>
        </w:rPr>
        <w:t>its</w:t>
      </w:r>
      <w:proofErr w:type="gramEnd"/>
      <w:r w:rsidRPr="00727FE8">
        <w:rPr>
          <w:rFonts w:ascii="Arial" w:hAnsi="Arial" w:cs="Arial"/>
          <w:sz w:val="22"/>
          <w:szCs w:val="22"/>
        </w:rPr>
        <w:t xml:space="preserve"> causes and consequences </w:t>
      </w:r>
    </w:p>
    <w:p w:rsidR="00A94A08" w:rsidRPr="00727FE8" w:rsidRDefault="00A94A08" w:rsidP="00C6180F">
      <w:pPr>
        <w:pStyle w:val="NormalWeb"/>
        <w:spacing w:before="0" w:beforeAutospacing="0" w:after="0" w:afterAutospacing="0" w:line="276" w:lineRule="auto"/>
        <w:jc w:val="both"/>
        <w:rPr>
          <w:rFonts w:ascii="Arial" w:hAnsi="Arial" w:cs="Arial"/>
          <w:sz w:val="22"/>
          <w:szCs w:val="22"/>
        </w:rPr>
      </w:pPr>
      <w:r w:rsidRPr="00727FE8">
        <w:rPr>
          <w:rFonts w:ascii="Arial" w:hAnsi="Arial" w:cs="Arial"/>
          <w:sz w:val="22"/>
          <w:szCs w:val="22"/>
        </w:rPr>
        <w:t>Ms. Rashida</w:t>
      </w:r>
      <w:r w:rsidR="00727FE8" w:rsidRPr="00727FE8">
        <w:rPr>
          <w:rFonts w:ascii="Arial" w:hAnsi="Arial" w:cs="Arial"/>
          <w:sz w:val="22"/>
          <w:szCs w:val="22"/>
        </w:rPr>
        <w:t xml:space="preserve"> </w:t>
      </w:r>
      <w:r w:rsidRPr="00727FE8">
        <w:rPr>
          <w:rFonts w:ascii="Arial" w:hAnsi="Arial" w:cs="Arial"/>
          <w:sz w:val="22"/>
          <w:szCs w:val="22"/>
        </w:rPr>
        <w:t>Manjoo</w:t>
      </w:r>
      <w:r w:rsidR="00ED26FE" w:rsidRPr="00727FE8">
        <w:rPr>
          <w:rFonts w:ascii="Arial" w:hAnsi="Arial" w:cs="Arial"/>
          <w:sz w:val="22"/>
          <w:szCs w:val="22"/>
        </w:rPr>
        <w:t xml:space="preserve"> </w:t>
      </w:r>
    </w:p>
    <w:p w:rsidR="00A94A08" w:rsidRPr="00727FE8" w:rsidRDefault="00A94A08" w:rsidP="00C6180F">
      <w:pPr>
        <w:pStyle w:val="NormalWeb"/>
        <w:spacing w:before="0" w:beforeAutospacing="0" w:after="0" w:afterAutospacing="0" w:line="276" w:lineRule="auto"/>
        <w:jc w:val="both"/>
        <w:rPr>
          <w:rFonts w:ascii="Arial" w:hAnsi="Arial" w:cs="Arial"/>
          <w:sz w:val="22"/>
          <w:szCs w:val="22"/>
        </w:rPr>
      </w:pPr>
    </w:p>
    <w:p w:rsidR="00E257BA" w:rsidRPr="00727FE8" w:rsidRDefault="00E257BA" w:rsidP="00C6180F">
      <w:pPr>
        <w:pStyle w:val="NormalWeb"/>
        <w:spacing w:before="0" w:beforeAutospacing="0" w:after="0" w:afterAutospacing="0" w:line="276" w:lineRule="auto"/>
        <w:jc w:val="both"/>
        <w:rPr>
          <w:rFonts w:ascii="Arial" w:hAnsi="Arial" w:cs="Arial"/>
          <w:sz w:val="22"/>
          <w:szCs w:val="22"/>
          <w:highlight w:val="yellow"/>
        </w:rPr>
      </w:pPr>
      <w:r w:rsidRPr="00727FE8">
        <w:rPr>
          <w:rStyle w:val="Strong"/>
          <w:rFonts w:ascii="Arial" w:hAnsi="Arial" w:cs="Arial"/>
          <w:b w:val="0"/>
          <w:sz w:val="22"/>
          <w:szCs w:val="22"/>
        </w:rPr>
        <w:t>Special Rapporteur on the situation of human rights defenders</w:t>
      </w:r>
    </w:p>
    <w:p w:rsidR="00E257BA" w:rsidRPr="00727FE8" w:rsidRDefault="00E257BA" w:rsidP="00C6180F">
      <w:pPr>
        <w:pStyle w:val="NormalWeb"/>
        <w:spacing w:before="0" w:beforeAutospacing="0" w:after="0" w:afterAutospacing="0" w:line="276" w:lineRule="auto"/>
        <w:jc w:val="both"/>
        <w:rPr>
          <w:rFonts w:ascii="Arial" w:hAnsi="Arial" w:cs="Arial"/>
          <w:sz w:val="22"/>
          <w:szCs w:val="22"/>
        </w:rPr>
      </w:pPr>
      <w:r w:rsidRPr="00727FE8">
        <w:rPr>
          <w:rStyle w:val="Strong"/>
          <w:rFonts w:ascii="Arial" w:hAnsi="Arial" w:cs="Arial"/>
          <w:b w:val="0"/>
          <w:sz w:val="22"/>
          <w:szCs w:val="22"/>
        </w:rPr>
        <w:t>Ms. Margaret S</w:t>
      </w:r>
      <w:r w:rsidR="00727FE8" w:rsidRPr="00727FE8">
        <w:rPr>
          <w:rStyle w:val="Strong"/>
          <w:rFonts w:ascii="Arial" w:hAnsi="Arial" w:cs="Arial"/>
          <w:b w:val="0"/>
          <w:sz w:val="22"/>
          <w:szCs w:val="22"/>
        </w:rPr>
        <w:t>ekaggya</w:t>
      </w:r>
      <w:bookmarkStart w:id="0" w:name="_GoBack"/>
      <w:bookmarkEnd w:id="0"/>
    </w:p>
    <w:p w:rsidR="00E257BA" w:rsidRPr="00727FE8" w:rsidRDefault="00E257BA" w:rsidP="00C6180F">
      <w:pPr>
        <w:pStyle w:val="NormalWeb"/>
        <w:spacing w:before="0" w:beforeAutospacing="0" w:after="0" w:afterAutospacing="0" w:line="276" w:lineRule="auto"/>
        <w:jc w:val="both"/>
        <w:rPr>
          <w:rFonts w:ascii="Arial" w:hAnsi="Arial" w:cs="Arial"/>
          <w:sz w:val="22"/>
          <w:szCs w:val="22"/>
        </w:rPr>
      </w:pPr>
    </w:p>
    <w:p w:rsidR="00A94A08" w:rsidRPr="00727FE8" w:rsidRDefault="00A94A08" w:rsidP="00C6180F">
      <w:pPr>
        <w:pStyle w:val="NormalWeb"/>
        <w:spacing w:before="0" w:beforeAutospacing="0" w:after="0" w:afterAutospacing="0" w:line="276" w:lineRule="auto"/>
        <w:jc w:val="both"/>
        <w:rPr>
          <w:rFonts w:ascii="Arial" w:hAnsi="Arial" w:cs="Arial"/>
          <w:sz w:val="22"/>
          <w:szCs w:val="22"/>
        </w:rPr>
      </w:pPr>
      <w:r w:rsidRPr="00727FE8">
        <w:rPr>
          <w:rFonts w:ascii="Arial" w:hAnsi="Arial" w:cs="Arial"/>
          <w:sz w:val="22"/>
          <w:szCs w:val="22"/>
        </w:rPr>
        <w:t xml:space="preserve">Working Group on Arbitrary Detention </w:t>
      </w:r>
    </w:p>
    <w:p w:rsidR="00A94A08" w:rsidRPr="00727FE8" w:rsidRDefault="00A94A08" w:rsidP="00C6180F">
      <w:pPr>
        <w:pStyle w:val="NormalWeb"/>
        <w:spacing w:before="0" w:beforeAutospacing="0" w:after="0" w:afterAutospacing="0" w:line="276" w:lineRule="auto"/>
        <w:jc w:val="both"/>
        <w:rPr>
          <w:rFonts w:ascii="Arial" w:hAnsi="Arial" w:cs="Arial"/>
          <w:sz w:val="22"/>
          <w:szCs w:val="22"/>
        </w:rPr>
      </w:pPr>
      <w:r w:rsidRPr="00727FE8">
        <w:rPr>
          <w:rFonts w:ascii="Arial" w:hAnsi="Arial" w:cs="Arial"/>
          <w:sz w:val="22"/>
          <w:szCs w:val="22"/>
        </w:rPr>
        <w:t>Mr. El Hadji</w:t>
      </w:r>
      <w:r w:rsidR="00727FE8" w:rsidRPr="00727FE8">
        <w:rPr>
          <w:rFonts w:ascii="Arial" w:hAnsi="Arial" w:cs="Arial"/>
          <w:sz w:val="22"/>
          <w:szCs w:val="22"/>
        </w:rPr>
        <w:t xml:space="preserve"> </w:t>
      </w:r>
      <w:r w:rsidRPr="00727FE8">
        <w:rPr>
          <w:rFonts w:ascii="Arial" w:hAnsi="Arial" w:cs="Arial"/>
          <w:sz w:val="22"/>
          <w:szCs w:val="22"/>
        </w:rPr>
        <w:t>Malick S</w:t>
      </w:r>
      <w:r w:rsidR="00727FE8" w:rsidRPr="00727FE8">
        <w:rPr>
          <w:rFonts w:ascii="Arial" w:hAnsi="Arial" w:cs="Arial"/>
          <w:sz w:val="22"/>
          <w:szCs w:val="22"/>
        </w:rPr>
        <w:t>ow</w:t>
      </w:r>
      <w:r w:rsidRPr="00727FE8">
        <w:rPr>
          <w:rFonts w:ascii="Arial" w:hAnsi="Arial" w:cs="Arial"/>
          <w:sz w:val="22"/>
          <w:szCs w:val="22"/>
        </w:rPr>
        <w:t xml:space="preserve">, </w:t>
      </w:r>
    </w:p>
    <w:p w:rsidR="0068284A" w:rsidRPr="00727FE8" w:rsidRDefault="00A94A08" w:rsidP="00C6180F">
      <w:pPr>
        <w:pStyle w:val="NormalWeb"/>
        <w:spacing w:before="0" w:beforeAutospacing="0" w:after="0" w:afterAutospacing="0" w:line="276" w:lineRule="auto"/>
        <w:jc w:val="both"/>
        <w:rPr>
          <w:rFonts w:ascii="Arial" w:hAnsi="Arial" w:cs="Arial"/>
          <w:i/>
          <w:sz w:val="22"/>
          <w:szCs w:val="22"/>
        </w:rPr>
      </w:pPr>
      <w:r w:rsidRPr="00727FE8">
        <w:rPr>
          <w:rFonts w:ascii="Arial" w:hAnsi="Arial" w:cs="Arial"/>
          <w:sz w:val="22"/>
          <w:szCs w:val="22"/>
        </w:rPr>
        <w:t>Chair-Rapporteur</w:t>
      </w:r>
    </w:p>
    <w:p w:rsidR="00A94A08" w:rsidRPr="00727FE8" w:rsidRDefault="002333A8" w:rsidP="00C6180F">
      <w:pPr>
        <w:pStyle w:val="NormalWeb"/>
        <w:spacing w:before="0" w:beforeAutospacing="0" w:after="0" w:afterAutospacing="0" w:line="276" w:lineRule="auto"/>
        <w:jc w:val="both"/>
        <w:rPr>
          <w:rFonts w:ascii="Arial" w:hAnsi="Arial" w:cs="Arial"/>
          <w:b/>
          <w:i/>
          <w:sz w:val="22"/>
          <w:szCs w:val="22"/>
        </w:rPr>
      </w:pPr>
      <w:r w:rsidRPr="00727FE8">
        <w:rPr>
          <w:rFonts w:ascii="Arial" w:hAnsi="Arial" w:cs="Arial"/>
          <w:b/>
          <w:sz w:val="22"/>
          <w:szCs w:val="22"/>
        </w:rPr>
        <w:t xml:space="preserve">RE: </w:t>
      </w:r>
      <w:r w:rsidR="00A94A08" w:rsidRPr="00727FE8">
        <w:rPr>
          <w:rStyle w:val="Emphasis"/>
          <w:rFonts w:ascii="Arial" w:hAnsi="Arial" w:cs="Arial"/>
          <w:b/>
          <w:bCs/>
          <w:i w:val="0"/>
          <w:sz w:val="22"/>
          <w:szCs w:val="22"/>
        </w:rPr>
        <w:t>Urgent appeal of Armenian NGOs and citizens</w:t>
      </w:r>
    </w:p>
    <w:p w:rsidR="00A94A08" w:rsidRPr="00727FE8" w:rsidRDefault="00A94A08" w:rsidP="00C6180F">
      <w:pPr>
        <w:pStyle w:val="NormalWeb"/>
        <w:spacing w:before="0" w:beforeAutospacing="0" w:after="0" w:afterAutospacing="0" w:line="276" w:lineRule="auto"/>
        <w:jc w:val="both"/>
        <w:rPr>
          <w:rFonts w:ascii="Arial" w:hAnsi="Arial" w:cs="Arial"/>
          <w:sz w:val="22"/>
          <w:szCs w:val="22"/>
        </w:rPr>
      </w:pPr>
    </w:p>
    <w:p w:rsidR="00380F51" w:rsidRPr="00727FE8" w:rsidRDefault="00380F51" w:rsidP="00C6180F">
      <w:pPr>
        <w:pStyle w:val="NormalWeb"/>
        <w:spacing w:before="0" w:beforeAutospacing="0" w:after="0" w:afterAutospacing="0" w:line="276" w:lineRule="auto"/>
        <w:jc w:val="both"/>
        <w:rPr>
          <w:rFonts w:ascii="Arial" w:hAnsi="Arial" w:cs="Arial"/>
          <w:sz w:val="22"/>
          <w:szCs w:val="22"/>
        </w:rPr>
      </w:pPr>
    </w:p>
    <w:p w:rsidR="00A94A08" w:rsidRPr="00727FE8" w:rsidRDefault="00A94A08" w:rsidP="00C6180F">
      <w:pPr>
        <w:pStyle w:val="NormalWeb"/>
        <w:spacing w:before="0" w:beforeAutospacing="0" w:after="0" w:afterAutospacing="0" w:line="276" w:lineRule="auto"/>
        <w:jc w:val="both"/>
        <w:rPr>
          <w:rFonts w:ascii="Arial" w:hAnsi="Arial" w:cs="Arial"/>
          <w:sz w:val="22"/>
          <w:szCs w:val="22"/>
        </w:rPr>
      </w:pPr>
      <w:r w:rsidRPr="00727FE8">
        <w:rPr>
          <w:rFonts w:ascii="Arial" w:hAnsi="Arial" w:cs="Arial"/>
          <w:sz w:val="22"/>
          <w:szCs w:val="22"/>
        </w:rPr>
        <w:t xml:space="preserve">Dear </w:t>
      </w:r>
      <w:r w:rsidR="00380F51" w:rsidRPr="00727FE8">
        <w:rPr>
          <w:rFonts w:ascii="Arial" w:hAnsi="Arial" w:cs="Arial"/>
          <w:sz w:val="22"/>
          <w:szCs w:val="22"/>
        </w:rPr>
        <w:t xml:space="preserve">High Commissioner, </w:t>
      </w:r>
      <w:r w:rsidRPr="00727FE8">
        <w:rPr>
          <w:rFonts w:ascii="Arial" w:hAnsi="Arial" w:cs="Arial"/>
          <w:sz w:val="22"/>
          <w:szCs w:val="22"/>
        </w:rPr>
        <w:t xml:space="preserve">Special Rapporteurs and </w:t>
      </w:r>
      <w:r w:rsidR="006E176D" w:rsidRPr="00727FE8">
        <w:rPr>
          <w:rFonts w:ascii="Arial" w:hAnsi="Arial" w:cs="Arial"/>
          <w:sz w:val="22"/>
          <w:szCs w:val="22"/>
        </w:rPr>
        <w:t>Chair-Rapporteur</w:t>
      </w:r>
      <w:r w:rsidRPr="00727FE8">
        <w:rPr>
          <w:rFonts w:ascii="Arial" w:hAnsi="Arial" w:cs="Arial"/>
          <w:sz w:val="22"/>
          <w:szCs w:val="22"/>
        </w:rPr>
        <w:t>,</w:t>
      </w:r>
    </w:p>
    <w:p w:rsidR="00A94A08" w:rsidRPr="00727FE8" w:rsidRDefault="00A94A08" w:rsidP="00C6180F">
      <w:pPr>
        <w:pStyle w:val="NormalWeb"/>
        <w:spacing w:before="0" w:beforeAutospacing="0" w:after="0" w:afterAutospacing="0" w:line="276" w:lineRule="auto"/>
        <w:jc w:val="both"/>
        <w:rPr>
          <w:rFonts w:ascii="Arial" w:hAnsi="Arial" w:cs="Arial"/>
          <w:sz w:val="22"/>
          <w:szCs w:val="22"/>
        </w:rPr>
      </w:pPr>
    </w:p>
    <w:p w:rsidR="00701CD5" w:rsidRPr="00727FE8" w:rsidRDefault="00A94A08" w:rsidP="00C6180F">
      <w:pPr>
        <w:spacing w:after="0" w:line="276" w:lineRule="auto"/>
        <w:jc w:val="both"/>
        <w:rPr>
          <w:rFonts w:ascii="Arial" w:eastAsia="Times New Roman" w:hAnsi="Arial" w:cs="Arial"/>
        </w:rPr>
      </w:pPr>
      <w:r w:rsidRPr="00727FE8">
        <w:rPr>
          <w:rFonts w:ascii="Arial" w:hAnsi="Arial" w:cs="Arial"/>
        </w:rPr>
        <w:t xml:space="preserve">A number of concerned NGOs and citizens in Armenia would like to appeal to you and bring to your attention the </w:t>
      </w:r>
      <w:r w:rsidR="00CD4A1A" w:rsidRPr="00727FE8">
        <w:rPr>
          <w:rFonts w:ascii="Arial" w:hAnsi="Arial" w:cs="Arial"/>
        </w:rPr>
        <w:t>increasingly</w:t>
      </w:r>
      <w:r w:rsidRPr="00727FE8">
        <w:rPr>
          <w:rFonts w:ascii="Arial" w:hAnsi="Arial" w:cs="Arial"/>
        </w:rPr>
        <w:t xml:space="preserve"> degrading situation </w:t>
      </w:r>
      <w:r w:rsidR="00380F51" w:rsidRPr="00727FE8">
        <w:rPr>
          <w:rFonts w:ascii="Arial" w:hAnsi="Arial" w:cs="Arial"/>
        </w:rPr>
        <w:t>in the field of human rights</w:t>
      </w:r>
      <w:r w:rsidRPr="00727FE8">
        <w:rPr>
          <w:rFonts w:ascii="Arial" w:hAnsi="Arial" w:cs="Arial"/>
        </w:rPr>
        <w:t xml:space="preserve"> that</w:t>
      </w:r>
      <w:r w:rsidR="002A1090" w:rsidRPr="00727FE8">
        <w:rPr>
          <w:rFonts w:ascii="Arial" w:hAnsi="Arial" w:cs="Arial"/>
        </w:rPr>
        <w:t xml:space="preserve"> </w:t>
      </w:r>
      <w:r w:rsidR="00380F51" w:rsidRPr="00727FE8">
        <w:rPr>
          <w:rFonts w:ascii="Arial" w:hAnsi="Arial" w:cs="Arial"/>
        </w:rPr>
        <w:t>is</w:t>
      </w:r>
      <w:r w:rsidR="002A1090" w:rsidRPr="00727FE8">
        <w:rPr>
          <w:rFonts w:ascii="Arial" w:hAnsi="Arial" w:cs="Arial"/>
        </w:rPr>
        <w:t xml:space="preserve"> </w:t>
      </w:r>
      <w:r w:rsidRPr="00727FE8">
        <w:rPr>
          <w:rFonts w:ascii="Arial" w:hAnsi="Arial" w:cs="Arial"/>
        </w:rPr>
        <w:t xml:space="preserve">leading to physical injuries and </w:t>
      </w:r>
      <w:r w:rsidR="002A1090" w:rsidRPr="00727FE8">
        <w:rPr>
          <w:rFonts w:ascii="Arial" w:hAnsi="Arial" w:cs="Arial"/>
        </w:rPr>
        <w:t>risks to human life. S</w:t>
      </w:r>
      <w:r w:rsidRPr="00727FE8">
        <w:rPr>
          <w:rFonts w:ascii="Arial" w:hAnsi="Arial" w:cs="Arial"/>
        </w:rPr>
        <w:t>tate authorities</w:t>
      </w:r>
      <w:r w:rsidR="00CD4A1A" w:rsidRPr="00727FE8">
        <w:rPr>
          <w:rFonts w:ascii="Arial" w:hAnsi="Arial" w:cs="Arial"/>
        </w:rPr>
        <w:t xml:space="preserve"> </w:t>
      </w:r>
      <w:r w:rsidRPr="00727FE8">
        <w:rPr>
          <w:rFonts w:ascii="Arial" w:hAnsi="Arial" w:cs="Arial"/>
        </w:rPr>
        <w:t>do not take necessary actions to stop the violence</w:t>
      </w:r>
      <w:r w:rsidR="00EE257C" w:rsidRPr="00727FE8">
        <w:rPr>
          <w:rFonts w:ascii="Arial" w:hAnsi="Arial" w:cs="Arial"/>
        </w:rPr>
        <w:t>,</w:t>
      </w:r>
      <w:r w:rsidR="00CE6FDA" w:rsidRPr="00727FE8">
        <w:rPr>
          <w:rFonts w:ascii="Arial" w:hAnsi="Arial" w:cs="Arial"/>
        </w:rPr>
        <w:t xml:space="preserve"> and </w:t>
      </w:r>
      <w:r w:rsidR="00701CD5" w:rsidRPr="00727FE8">
        <w:rPr>
          <w:rStyle w:val="apple-style-span"/>
          <w:rFonts w:ascii="Arial" w:eastAsia="Times New Roman" w:hAnsi="Arial" w:cs="Arial"/>
        </w:rPr>
        <w:t xml:space="preserve">the lack of </w:t>
      </w:r>
      <w:r w:rsidR="0022272E" w:rsidRPr="00727FE8">
        <w:rPr>
          <w:rStyle w:val="apple-style-span"/>
          <w:rFonts w:ascii="Arial" w:eastAsia="Times New Roman" w:hAnsi="Arial" w:cs="Arial"/>
        </w:rPr>
        <w:t xml:space="preserve">adequate </w:t>
      </w:r>
      <w:r w:rsidR="00701CD5" w:rsidRPr="00727FE8">
        <w:rPr>
          <w:rStyle w:val="apple-style-span"/>
          <w:rFonts w:ascii="Arial" w:eastAsia="Times New Roman" w:hAnsi="Arial" w:cs="Arial"/>
        </w:rPr>
        <w:t xml:space="preserve">response and condemnation </w:t>
      </w:r>
      <w:r w:rsidR="00CE6FDA" w:rsidRPr="00727FE8">
        <w:rPr>
          <w:rStyle w:val="apple-style-span"/>
          <w:rFonts w:ascii="Arial" w:eastAsia="Times New Roman" w:hAnsi="Arial" w:cs="Arial"/>
        </w:rPr>
        <w:t xml:space="preserve">along with </w:t>
      </w:r>
      <w:r w:rsidR="00701CD5" w:rsidRPr="00727FE8">
        <w:rPr>
          <w:rStyle w:val="apple-style-span"/>
          <w:rFonts w:ascii="Arial" w:eastAsia="Times New Roman" w:hAnsi="Arial" w:cs="Arial"/>
        </w:rPr>
        <w:t xml:space="preserve">continuous impunity </w:t>
      </w:r>
      <w:r w:rsidR="00CE6FDA" w:rsidRPr="00727FE8">
        <w:rPr>
          <w:rStyle w:val="apple-style-span"/>
          <w:rFonts w:ascii="Arial" w:eastAsia="Times New Roman" w:hAnsi="Arial" w:cs="Arial"/>
        </w:rPr>
        <w:t xml:space="preserve">provide an evidence of </w:t>
      </w:r>
      <w:r w:rsidR="00701CD5" w:rsidRPr="00727FE8">
        <w:rPr>
          <w:rStyle w:val="apple-style-span"/>
          <w:rFonts w:ascii="Arial" w:eastAsia="Times New Roman" w:hAnsi="Arial" w:cs="Arial"/>
        </w:rPr>
        <w:t xml:space="preserve">their support </w:t>
      </w:r>
      <w:r w:rsidR="00CE6FDA" w:rsidRPr="00727FE8">
        <w:rPr>
          <w:rStyle w:val="apple-style-span"/>
          <w:rFonts w:ascii="Arial" w:eastAsia="Times New Roman" w:hAnsi="Arial" w:cs="Arial"/>
        </w:rPr>
        <w:t xml:space="preserve">for </w:t>
      </w:r>
      <w:r w:rsidR="00701CD5" w:rsidRPr="00727FE8">
        <w:rPr>
          <w:rStyle w:val="apple-style-span"/>
          <w:rFonts w:ascii="Arial" w:eastAsia="Times New Roman" w:hAnsi="Arial" w:cs="Arial"/>
        </w:rPr>
        <w:t xml:space="preserve">the brutalities by </w:t>
      </w:r>
      <w:r w:rsidR="00CE6FDA" w:rsidRPr="00727FE8">
        <w:rPr>
          <w:rStyle w:val="apple-style-span"/>
          <w:rFonts w:ascii="Arial" w:eastAsia="Times New Roman" w:hAnsi="Arial" w:cs="Arial"/>
        </w:rPr>
        <w:t xml:space="preserve">criminals </w:t>
      </w:r>
      <w:r w:rsidR="00380F51" w:rsidRPr="00727FE8">
        <w:rPr>
          <w:rStyle w:val="apple-style-span"/>
          <w:rFonts w:ascii="Arial" w:eastAsia="Times New Roman" w:hAnsi="Arial" w:cs="Arial"/>
        </w:rPr>
        <w:t xml:space="preserve">and </w:t>
      </w:r>
      <w:r w:rsidR="00CE6FDA" w:rsidRPr="00727FE8">
        <w:rPr>
          <w:rStyle w:val="apple-style-span"/>
          <w:rFonts w:ascii="Arial" w:eastAsia="Times New Roman" w:hAnsi="Arial" w:cs="Arial"/>
        </w:rPr>
        <w:t xml:space="preserve">police. </w:t>
      </w:r>
    </w:p>
    <w:p w:rsidR="003867AD" w:rsidRPr="00727FE8" w:rsidRDefault="003867AD" w:rsidP="00C6180F">
      <w:pPr>
        <w:pStyle w:val="NormalWeb"/>
        <w:spacing w:before="0" w:beforeAutospacing="0" w:after="0" w:afterAutospacing="0" w:line="276" w:lineRule="auto"/>
        <w:jc w:val="both"/>
        <w:rPr>
          <w:rFonts w:ascii="Arial" w:hAnsi="Arial" w:cs="Arial"/>
          <w:sz w:val="22"/>
          <w:szCs w:val="22"/>
        </w:rPr>
      </w:pPr>
    </w:p>
    <w:p w:rsidR="0024154F" w:rsidRPr="00727FE8" w:rsidRDefault="0024154F" w:rsidP="00C6180F">
      <w:pPr>
        <w:pStyle w:val="NormalWeb"/>
        <w:spacing w:before="0" w:beforeAutospacing="0" w:after="0" w:afterAutospacing="0"/>
        <w:jc w:val="both"/>
        <w:rPr>
          <w:rFonts w:ascii="Arial" w:hAnsi="Arial" w:cs="Arial"/>
          <w:sz w:val="22"/>
          <w:szCs w:val="22"/>
        </w:rPr>
      </w:pPr>
      <w:r w:rsidRPr="00727FE8">
        <w:rPr>
          <w:rFonts w:ascii="Arial" w:hAnsi="Arial" w:cs="Arial"/>
          <w:sz w:val="22"/>
          <w:szCs w:val="22"/>
        </w:rPr>
        <w:t xml:space="preserve">Since July 2013, there have been multiple peaceful </w:t>
      </w:r>
      <w:r w:rsidR="002838FE" w:rsidRPr="00727FE8">
        <w:rPr>
          <w:rFonts w:ascii="Arial" w:hAnsi="Arial" w:cs="Arial"/>
          <w:sz w:val="22"/>
          <w:szCs w:val="22"/>
        </w:rPr>
        <w:t>actions</w:t>
      </w:r>
      <w:r w:rsidRPr="00727FE8">
        <w:rPr>
          <w:rFonts w:ascii="Arial" w:hAnsi="Arial" w:cs="Arial"/>
          <w:sz w:val="22"/>
          <w:szCs w:val="22"/>
        </w:rPr>
        <w:t xml:space="preserve"> taking place by the Armenian citizens throughout the streets of Yerevan in reaction to unlawful and controversial decisions and acts taken by various authorities. These </w:t>
      </w:r>
      <w:r w:rsidR="002838FE" w:rsidRPr="00727FE8">
        <w:rPr>
          <w:rFonts w:ascii="Arial" w:hAnsi="Arial" w:cs="Arial"/>
          <w:sz w:val="22"/>
          <w:szCs w:val="22"/>
        </w:rPr>
        <w:t xml:space="preserve">decisions and </w:t>
      </w:r>
      <w:r w:rsidRPr="00727FE8">
        <w:rPr>
          <w:rFonts w:ascii="Arial" w:hAnsi="Arial" w:cs="Arial"/>
          <w:sz w:val="22"/>
          <w:szCs w:val="22"/>
        </w:rPr>
        <w:t xml:space="preserve">acts included the unjustified and sudden increase </w:t>
      </w:r>
      <w:r w:rsidR="002838FE" w:rsidRPr="00727FE8">
        <w:rPr>
          <w:rFonts w:ascii="Arial" w:hAnsi="Arial" w:cs="Arial"/>
          <w:sz w:val="22"/>
          <w:szCs w:val="22"/>
        </w:rPr>
        <w:t>of</w:t>
      </w:r>
      <w:r w:rsidRPr="00727FE8">
        <w:rPr>
          <w:rFonts w:ascii="Arial" w:hAnsi="Arial" w:cs="Arial"/>
          <w:sz w:val="22"/>
          <w:szCs w:val="22"/>
        </w:rPr>
        <w:t xml:space="preserve"> public transportation </w:t>
      </w:r>
      <w:r w:rsidR="002838FE" w:rsidRPr="00727FE8">
        <w:rPr>
          <w:rFonts w:ascii="Arial" w:hAnsi="Arial" w:cs="Arial"/>
          <w:sz w:val="22"/>
          <w:szCs w:val="22"/>
        </w:rPr>
        <w:t xml:space="preserve">fees </w:t>
      </w:r>
      <w:r w:rsidRPr="00727FE8">
        <w:rPr>
          <w:rFonts w:ascii="Arial" w:hAnsi="Arial" w:cs="Arial"/>
          <w:sz w:val="22"/>
          <w:szCs w:val="22"/>
        </w:rPr>
        <w:t>by the mayor of Yerevan, the construction of a multi-story building with the permission of the Yerevan municipality that blocks the sunlight of residents of the surrounding houses, the destruction of a historica</w:t>
      </w:r>
      <w:r w:rsidR="002838FE" w:rsidRPr="00727FE8">
        <w:rPr>
          <w:rFonts w:ascii="Arial" w:hAnsi="Arial" w:cs="Arial"/>
          <w:sz w:val="22"/>
          <w:szCs w:val="22"/>
        </w:rPr>
        <w:t xml:space="preserve">l-cultural monument by a tycoon - </w:t>
      </w:r>
      <w:r w:rsidRPr="00727FE8">
        <w:rPr>
          <w:rFonts w:ascii="Arial" w:hAnsi="Arial" w:cs="Arial"/>
          <w:sz w:val="22"/>
          <w:szCs w:val="22"/>
        </w:rPr>
        <w:t>member of parliament, and the unexpected and non-transparent decision of the president of Armenia to join the Eurasian Customs Union.</w:t>
      </w:r>
    </w:p>
    <w:p w:rsidR="0024154F" w:rsidRPr="00727FE8" w:rsidRDefault="0024154F" w:rsidP="00C6180F">
      <w:pPr>
        <w:pStyle w:val="NormalWeb"/>
        <w:spacing w:before="0" w:beforeAutospacing="0" w:after="0" w:afterAutospacing="0"/>
        <w:jc w:val="both"/>
        <w:rPr>
          <w:rFonts w:ascii="Arial" w:hAnsi="Arial" w:cs="Arial"/>
          <w:sz w:val="22"/>
          <w:szCs w:val="22"/>
        </w:rPr>
      </w:pPr>
    </w:p>
    <w:p w:rsidR="0024154F" w:rsidRPr="00727FE8" w:rsidRDefault="0024154F" w:rsidP="00C6180F">
      <w:pPr>
        <w:pStyle w:val="NormalWeb"/>
        <w:spacing w:before="0" w:beforeAutospacing="0" w:after="0" w:afterAutospacing="0"/>
        <w:jc w:val="both"/>
        <w:rPr>
          <w:rFonts w:ascii="Arial" w:hAnsi="Arial" w:cs="Arial"/>
          <w:sz w:val="22"/>
          <w:szCs w:val="22"/>
        </w:rPr>
      </w:pPr>
      <w:r w:rsidRPr="00727FE8">
        <w:rPr>
          <w:rFonts w:ascii="Arial" w:hAnsi="Arial" w:cs="Arial"/>
          <w:sz w:val="22"/>
          <w:szCs w:val="22"/>
        </w:rPr>
        <w:lastRenderedPageBreak/>
        <w:t xml:space="preserve">Citizens were expressing their opinion on the unlawful and controversial decisions and acts of the authorities by exercising their rights to freedom of expression and peaceful assembly </w:t>
      </w:r>
      <w:r w:rsidR="002838FE" w:rsidRPr="00727FE8">
        <w:rPr>
          <w:rFonts w:ascii="Arial" w:hAnsi="Arial" w:cs="Arial"/>
          <w:sz w:val="22"/>
          <w:szCs w:val="22"/>
        </w:rPr>
        <w:t>through</w:t>
      </w:r>
      <w:r w:rsidRPr="00727FE8">
        <w:rPr>
          <w:rFonts w:ascii="Arial" w:hAnsi="Arial" w:cs="Arial"/>
          <w:sz w:val="22"/>
          <w:szCs w:val="22"/>
        </w:rPr>
        <w:t xml:space="preserve"> leaflets, public discussions, marches, sit-ins, performances, protest demonstrations, closing streets, and so forth. They were forced to take the mentioned actions as they </w:t>
      </w:r>
      <w:r w:rsidR="002838FE" w:rsidRPr="00727FE8">
        <w:rPr>
          <w:rFonts w:ascii="Arial" w:hAnsi="Arial" w:cs="Arial"/>
          <w:sz w:val="22"/>
          <w:szCs w:val="22"/>
        </w:rPr>
        <w:t>we</w:t>
      </w:r>
      <w:r w:rsidRPr="00727FE8">
        <w:rPr>
          <w:rFonts w:ascii="Arial" w:hAnsi="Arial" w:cs="Arial"/>
          <w:sz w:val="22"/>
          <w:szCs w:val="22"/>
        </w:rPr>
        <w:t xml:space="preserve">re deprived of any other opportunity to enter into a constructive dialogue with the authorities prior to their decision-making or to change their decisions. </w:t>
      </w:r>
    </w:p>
    <w:p w:rsidR="00CB6F84" w:rsidRPr="00727FE8" w:rsidRDefault="00CB6F84" w:rsidP="00C6180F">
      <w:pPr>
        <w:pStyle w:val="NormalWeb"/>
        <w:spacing w:before="0" w:beforeAutospacing="0" w:after="0" w:afterAutospacing="0" w:line="276" w:lineRule="auto"/>
        <w:jc w:val="both"/>
        <w:rPr>
          <w:rFonts w:ascii="Arial" w:hAnsi="Arial" w:cs="Arial"/>
          <w:sz w:val="22"/>
          <w:szCs w:val="22"/>
        </w:rPr>
      </w:pPr>
    </w:p>
    <w:p w:rsidR="0024154F" w:rsidRPr="00727FE8" w:rsidRDefault="0024154F" w:rsidP="00C6180F">
      <w:pPr>
        <w:pStyle w:val="NormalWeb"/>
        <w:spacing w:before="0" w:beforeAutospacing="0" w:after="0" w:afterAutospacing="0"/>
        <w:jc w:val="both"/>
        <w:rPr>
          <w:rFonts w:ascii="Arial" w:hAnsi="Arial" w:cs="Arial"/>
          <w:sz w:val="22"/>
          <w:szCs w:val="22"/>
        </w:rPr>
      </w:pPr>
      <w:r w:rsidRPr="00727FE8">
        <w:rPr>
          <w:rFonts w:ascii="Arial" w:hAnsi="Arial" w:cs="Arial"/>
          <w:sz w:val="22"/>
          <w:szCs w:val="22"/>
        </w:rPr>
        <w:t>The authorities are obligated to promote the rights to freedom of expression and assembly and to ensure security and the unobstructed exercise of the mentioned rights in line with the Armenian Constitution, national laws and international commitments</w:t>
      </w:r>
      <w:r w:rsidR="002838FE" w:rsidRPr="00727FE8">
        <w:rPr>
          <w:rFonts w:ascii="Arial" w:hAnsi="Arial" w:cs="Arial"/>
          <w:sz w:val="22"/>
          <w:szCs w:val="22"/>
        </w:rPr>
        <w:t xml:space="preserve"> in the field of human rights</w:t>
      </w:r>
      <w:r w:rsidRPr="00727FE8">
        <w:rPr>
          <w:rFonts w:ascii="Arial" w:hAnsi="Arial" w:cs="Arial"/>
          <w:sz w:val="22"/>
          <w:szCs w:val="22"/>
        </w:rPr>
        <w:t xml:space="preserve">. Instead, during these actions, the Armenian police act as defenders of unlawful decisions </w:t>
      </w:r>
      <w:r w:rsidR="002838FE" w:rsidRPr="00727FE8">
        <w:rPr>
          <w:rFonts w:ascii="Arial" w:hAnsi="Arial" w:cs="Arial"/>
          <w:sz w:val="22"/>
          <w:szCs w:val="22"/>
        </w:rPr>
        <w:t>of</w:t>
      </w:r>
      <w:r w:rsidRPr="00727FE8">
        <w:rPr>
          <w:rFonts w:ascii="Arial" w:hAnsi="Arial" w:cs="Arial"/>
          <w:sz w:val="22"/>
          <w:szCs w:val="22"/>
        </w:rPr>
        <w:t xml:space="preserve"> the authorities, and create unjustified obstacles for protestors by </w:t>
      </w:r>
      <w:r w:rsidR="00E8283F" w:rsidRPr="00727FE8">
        <w:rPr>
          <w:rFonts w:ascii="Arial" w:hAnsi="Arial" w:cs="Arial"/>
          <w:sz w:val="22"/>
          <w:szCs w:val="22"/>
        </w:rPr>
        <w:t xml:space="preserve">manifesting mostly </w:t>
      </w:r>
      <w:r w:rsidRPr="00727FE8">
        <w:rPr>
          <w:rFonts w:ascii="Arial" w:hAnsi="Arial" w:cs="Arial"/>
          <w:sz w:val="22"/>
          <w:szCs w:val="22"/>
        </w:rPr>
        <w:t>unlawful and often brutal</w:t>
      </w:r>
      <w:r w:rsidR="00E8283F" w:rsidRPr="00727FE8">
        <w:rPr>
          <w:rFonts w:ascii="Arial" w:hAnsi="Arial" w:cs="Arial"/>
          <w:sz w:val="22"/>
          <w:szCs w:val="22"/>
        </w:rPr>
        <w:t xml:space="preserve"> </w:t>
      </w:r>
      <w:r w:rsidRPr="00727FE8">
        <w:rPr>
          <w:rFonts w:ascii="Arial" w:hAnsi="Arial" w:cs="Arial"/>
          <w:sz w:val="22"/>
          <w:szCs w:val="22"/>
        </w:rPr>
        <w:t>perform</w:t>
      </w:r>
      <w:r w:rsidR="00E8283F" w:rsidRPr="00727FE8">
        <w:rPr>
          <w:rFonts w:ascii="Arial" w:hAnsi="Arial" w:cs="Arial"/>
          <w:sz w:val="22"/>
          <w:szCs w:val="22"/>
        </w:rPr>
        <w:t>ance</w:t>
      </w:r>
      <w:r w:rsidR="002838FE" w:rsidRPr="00727FE8">
        <w:rPr>
          <w:rFonts w:ascii="Arial" w:hAnsi="Arial" w:cs="Arial"/>
          <w:sz w:val="22"/>
          <w:szCs w:val="22"/>
        </w:rPr>
        <w:t>.</w:t>
      </w:r>
      <w:r w:rsidRPr="00727FE8">
        <w:rPr>
          <w:rFonts w:ascii="Arial" w:hAnsi="Arial" w:cs="Arial"/>
          <w:sz w:val="22"/>
          <w:szCs w:val="22"/>
        </w:rPr>
        <w:t xml:space="preserve"> </w:t>
      </w:r>
    </w:p>
    <w:p w:rsidR="0024154F" w:rsidRPr="00727FE8" w:rsidRDefault="0024154F" w:rsidP="00C6180F">
      <w:pPr>
        <w:pStyle w:val="NormalWeb"/>
        <w:shd w:val="clear" w:color="auto" w:fill="FFFFFF"/>
        <w:jc w:val="both"/>
        <w:rPr>
          <w:rFonts w:ascii="Arial" w:hAnsi="Arial" w:cs="Arial"/>
          <w:sz w:val="22"/>
          <w:szCs w:val="22"/>
        </w:rPr>
      </w:pPr>
      <w:r w:rsidRPr="00727FE8">
        <w:rPr>
          <w:rFonts w:ascii="Arial" w:hAnsi="Arial" w:cs="Arial"/>
          <w:sz w:val="22"/>
          <w:szCs w:val="22"/>
        </w:rPr>
        <w:t xml:space="preserve">In many instances police have prevented the movement of </w:t>
      </w:r>
      <w:r w:rsidR="002838FE" w:rsidRPr="00727FE8">
        <w:rPr>
          <w:rFonts w:ascii="Arial" w:hAnsi="Arial" w:cs="Arial"/>
          <w:sz w:val="22"/>
          <w:szCs w:val="22"/>
        </w:rPr>
        <w:t xml:space="preserve">the participants of </w:t>
      </w:r>
      <w:r w:rsidRPr="00727FE8">
        <w:rPr>
          <w:rFonts w:ascii="Arial" w:hAnsi="Arial" w:cs="Arial"/>
          <w:sz w:val="22"/>
          <w:szCs w:val="22"/>
        </w:rPr>
        <w:t>assemblies</w:t>
      </w:r>
      <w:r w:rsidR="002838FE" w:rsidRPr="00727FE8">
        <w:rPr>
          <w:rFonts w:ascii="Arial" w:hAnsi="Arial" w:cs="Arial"/>
          <w:sz w:val="22"/>
          <w:szCs w:val="22"/>
        </w:rPr>
        <w:t xml:space="preserve"> with no legal justification. They</w:t>
      </w:r>
      <w:r w:rsidRPr="00727FE8">
        <w:rPr>
          <w:rFonts w:ascii="Arial" w:hAnsi="Arial" w:cs="Arial"/>
          <w:sz w:val="22"/>
          <w:szCs w:val="22"/>
        </w:rPr>
        <w:t xml:space="preserve"> </w:t>
      </w:r>
      <w:r w:rsidR="002838FE" w:rsidRPr="00727FE8">
        <w:rPr>
          <w:rFonts w:ascii="Arial" w:hAnsi="Arial" w:cs="Arial"/>
          <w:sz w:val="22"/>
          <w:szCs w:val="22"/>
        </w:rPr>
        <w:t xml:space="preserve">have </w:t>
      </w:r>
      <w:r w:rsidRPr="00727FE8">
        <w:rPr>
          <w:rFonts w:ascii="Arial" w:hAnsi="Arial" w:cs="Arial"/>
          <w:sz w:val="22"/>
          <w:szCs w:val="22"/>
        </w:rPr>
        <w:t xml:space="preserve">seized their posters, megaphones, and other accessories of actions, as well as personal property. They </w:t>
      </w:r>
      <w:r w:rsidR="002838FE" w:rsidRPr="00727FE8">
        <w:rPr>
          <w:rFonts w:ascii="Arial" w:hAnsi="Arial" w:cs="Arial"/>
          <w:sz w:val="22"/>
          <w:szCs w:val="22"/>
        </w:rPr>
        <w:t xml:space="preserve">have </w:t>
      </w:r>
      <w:r w:rsidRPr="00727FE8">
        <w:rPr>
          <w:rFonts w:ascii="Arial" w:hAnsi="Arial" w:cs="Arial"/>
          <w:sz w:val="22"/>
          <w:szCs w:val="22"/>
        </w:rPr>
        <w:t xml:space="preserve">arrested dozens of </w:t>
      </w:r>
      <w:r w:rsidR="002838FE" w:rsidRPr="00727FE8">
        <w:rPr>
          <w:rFonts w:ascii="Arial" w:hAnsi="Arial" w:cs="Arial"/>
          <w:sz w:val="22"/>
          <w:szCs w:val="22"/>
        </w:rPr>
        <w:t>activists without just cause and</w:t>
      </w:r>
      <w:r w:rsidRPr="00727FE8">
        <w:rPr>
          <w:rFonts w:ascii="Arial" w:hAnsi="Arial" w:cs="Arial"/>
          <w:sz w:val="22"/>
          <w:szCs w:val="22"/>
        </w:rPr>
        <w:t xml:space="preserve"> detained them in police stations for several hours</w:t>
      </w:r>
      <w:r w:rsidR="00E8283F" w:rsidRPr="00727FE8">
        <w:rPr>
          <w:rFonts w:ascii="Arial" w:hAnsi="Arial" w:cs="Arial"/>
          <w:sz w:val="22"/>
          <w:szCs w:val="22"/>
        </w:rPr>
        <w:t>, often</w:t>
      </w:r>
      <w:r w:rsidRPr="00727FE8">
        <w:rPr>
          <w:rFonts w:ascii="Arial" w:hAnsi="Arial" w:cs="Arial"/>
          <w:sz w:val="22"/>
          <w:szCs w:val="22"/>
        </w:rPr>
        <w:t xml:space="preserve"> exceeding the legal allowable time. The police have primarily “caught” </w:t>
      </w:r>
      <w:r w:rsidR="002838FE" w:rsidRPr="00727FE8">
        <w:rPr>
          <w:rFonts w:ascii="Arial" w:hAnsi="Arial" w:cs="Arial"/>
          <w:sz w:val="22"/>
          <w:szCs w:val="22"/>
        </w:rPr>
        <w:t>them</w:t>
      </w:r>
      <w:r w:rsidRPr="00727FE8">
        <w:rPr>
          <w:rFonts w:ascii="Arial" w:hAnsi="Arial" w:cs="Arial"/>
          <w:sz w:val="22"/>
          <w:szCs w:val="22"/>
        </w:rPr>
        <w:t xml:space="preserve"> after the actions were completed and even kidnapped sit-in participants while they </w:t>
      </w:r>
      <w:r w:rsidR="00E8283F" w:rsidRPr="00727FE8">
        <w:rPr>
          <w:rFonts w:ascii="Arial" w:hAnsi="Arial" w:cs="Arial"/>
          <w:sz w:val="22"/>
          <w:szCs w:val="22"/>
        </w:rPr>
        <w:t>we</w:t>
      </w:r>
      <w:r w:rsidRPr="00727FE8">
        <w:rPr>
          <w:rFonts w:ascii="Arial" w:hAnsi="Arial" w:cs="Arial"/>
          <w:sz w:val="22"/>
          <w:szCs w:val="22"/>
        </w:rPr>
        <w:t xml:space="preserve">re asleep in the open air. They </w:t>
      </w:r>
      <w:r w:rsidR="002838FE" w:rsidRPr="00727FE8">
        <w:rPr>
          <w:rFonts w:ascii="Arial" w:hAnsi="Arial" w:cs="Arial"/>
          <w:sz w:val="22"/>
          <w:szCs w:val="22"/>
        </w:rPr>
        <w:t xml:space="preserve">have </w:t>
      </w:r>
      <w:r w:rsidRPr="00727FE8">
        <w:rPr>
          <w:rFonts w:ascii="Arial" w:hAnsi="Arial" w:cs="Arial"/>
          <w:sz w:val="22"/>
          <w:szCs w:val="22"/>
        </w:rPr>
        <w:t>even entered private houses without wa</w:t>
      </w:r>
      <w:r w:rsidR="00E8283F" w:rsidRPr="00727FE8">
        <w:rPr>
          <w:rFonts w:ascii="Arial" w:hAnsi="Arial" w:cs="Arial"/>
          <w:sz w:val="22"/>
          <w:szCs w:val="22"/>
        </w:rPr>
        <w:t>rrants</w:t>
      </w:r>
      <w:r w:rsidRPr="00727FE8">
        <w:rPr>
          <w:rFonts w:ascii="Arial" w:hAnsi="Arial" w:cs="Arial"/>
          <w:sz w:val="22"/>
          <w:szCs w:val="22"/>
        </w:rPr>
        <w:t xml:space="preserve"> and intimidated family members of activists. None of the detained </w:t>
      </w:r>
      <w:r w:rsidR="002838FE" w:rsidRPr="00727FE8">
        <w:rPr>
          <w:rFonts w:ascii="Arial" w:hAnsi="Arial" w:cs="Arial"/>
          <w:sz w:val="22"/>
          <w:szCs w:val="22"/>
        </w:rPr>
        <w:t>citizens</w:t>
      </w:r>
      <w:r w:rsidRPr="00727FE8">
        <w:rPr>
          <w:rFonts w:ascii="Arial" w:hAnsi="Arial" w:cs="Arial"/>
          <w:sz w:val="22"/>
          <w:szCs w:val="22"/>
        </w:rPr>
        <w:t xml:space="preserve"> were informed about their status, their rights and the grounds of detention. Police representatives have used unjustified and excessive force and have physically assaulted many citizens in the process of obstructing assemblies or </w:t>
      </w:r>
      <w:r w:rsidR="002838FE" w:rsidRPr="00727FE8">
        <w:rPr>
          <w:rFonts w:ascii="Arial" w:hAnsi="Arial" w:cs="Arial"/>
          <w:sz w:val="22"/>
          <w:szCs w:val="22"/>
        </w:rPr>
        <w:t>detaining</w:t>
      </w:r>
      <w:r w:rsidRPr="00727FE8">
        <w:rPr>
          <w:rFonts w:ascii="Arial" w:hAnsi="Arial" w:cs="Arial"/>
          <w:sz w:val="22"/>
          <w:szCs w:val="22"/>
        </w:rPr>
        <w:t xml:space="preserve"> people.</w:t>
      </w:r>
      <w:r w:rsidRPr="00727FE8">
        <w:rPr>
          <w:rStyle w:val="FootnoteReference"/>
          <w:rFonts w:ascii="Arial" w:hAnsi="Arial" w:cs="Arial"/>
          <w:sz w:val="22"/>
          <w:szCs w:val="22"/>
        </w:rPr>
        <w:footnoteReference w:id="1"/>
      </w:r>
    </w:p>
    <w:p w:rsidR="00E8283F" w:rsidRPr="00727FE8" w:rsidRDefault="00E8283F" w:rsidP="00C6180F">
      <w:pPr>
        <w:pStyle w:val="NormalWeb"/>
        <w:shd w:val="clear" w:color="auto" w:fill="FFFFFF"/>
        <w:jc w:val="both"/>
        <w:rPr>
          <w:rFonts w:ascii="Arial" w:hAnsi="Arial" w:cs="Arial"/>
          <w:sz w:val="22"/>
          <w:szCs w:val="22"/>
        </w:rPr>
      </w:pPr>
      <w:r w:rsidRPr="00727FE8">
        <w:rPr>
          <w:rFonts w:ascii="Arial" w:hAnsi="Arial" w:cs="Arial"/>
          <w:sz w:val="22"/>
          <w:szCs w:val="22"/>
        </w:rPr>
        <w:t xml:space="preserve">There have been a number of criminal and administrative proceedings initiated to punish demonstrators, mainly on the ground of showing resistance towards </w:t>
      </w:r>
      <w:r w:rsidR="002838FE" w:rsidRPr="00727FE8">
        <w:rPr>
          <w:rFonts w:ascii="Arial" w:hAnsi="Arial" w:cs="Arial"/>
          <w:sz w:val="22"/>
          <w:szCs w:val="22"/>
        </w:rPr>
        <w:t xml:space="preserve">the </w:t>
      </w:r>
      <w:r w:rsidRPr="00727FE8">
        <w:rPr>
          <w:rFonts w:ascii="Arial" w:hAnsi="Arial" w:cs="Arial"/>
          <w:sz w:val="22"/>
          <w:szCs w:val="22"/>
        </w:rPr>
        <w:t xml:space="preserve">unlawful orders by police. On the contrary, no police </w:t>
      </w:r>
      <w:r w:rsidR="00EE257C" w:rsidRPr="00727FE8">
        <w:rPr>
          <w:rFonts w:ascii="Arial" w:hAnsi="Arial" w:cs="Arial"/>
          <w:sz w:val="22"/>
          <w:szCs w:val="22"/>
        </w:rPr>
        <w:t xml:space="preserve">officer </w:t>
      </w:r>
      <w:r w:rsidRPr="00727FE8">
        <w:rPr>
          <w:rFonts w:ascii="Arial" w:hAnsi="Arial" w:cs="Arial"/>
          <w:sz w:val="22"/>
          <w:szCs w:val="22"/>
        </w:rPr>
        <w:t>ha</w:t>
      </w:r>
      <w:r w:rsidR="00EE257C" w:rsidRPr="00727FE8">
        <w:rPr>
          <w:rFonts w:ascii="Arial" w:hAnsi="Arial" w:cs="Arial"/>
          <w:sz w:val="22"/>
          <w:szCs w:val="22"/>
        </w:rPr>
        <w:t>s</w:t>
      </w:r>
      <w:r w:rsidRPr="00727FE8">
        <w:rPr>
          <w:rFonts w:ascii="Arial" w:hAnsi="Arial" w:cs="Arial"/>
          <w:sz w:val="22"/>
          <w:szCs w:val="22"/>
        </w:rPr>
        <w:t xml:space="preserve"> been brought to justice for their unlawful acts. Activist Argishti Kiviryan was severely beaten by a policeman in the police car on its way to the police station, but the criminal case was opened against the activist rather than the attacker.</w:t>
      </w:r>
      <w:r w:rsidRPr="00727FE8">
        <w:rPr>
          <w:rStyle w:val="FootnoteReference"/>
          <w:rFonts w:ascii="Arial" w:hAnsi="Arial" w:cs="Arial"/>
          <w:sz w:val="22"/>
          <w:szCs w:val="22"/>
        </w:rPr>
        <w:footnoteReference w:id="2"/>
      </w:r>
    </w:p>
    <w:p w:rsidR="00E8283F" w:rsidRPr="00727FE8" w:rsidRDefault="00E8283F" w:rsidP="00C6180F">
      <w:pPr>
        <w:pStyle w:val="NormalWeb"/>
        <w:shd w:val="clear" w:color="auto" w:fill="FFFFFF"/>
        <w:jc w:val="both"/>
        <w:rPr>
          <w:rFonts w:ascii="Arial" w:hAnsi="Arial" w:cs="Arial"/>
          <w:color w:val="333333"/>
          <w:sz w:val="22"/>
          <w:szCs w:val="22"/>
        </w:rPr>
      </w:pPr>
      <w:r w:rsidRPr="00727FE8">
        <w:rPr>
          <w:rFonts w:ascii="Arial" w:hAnsi="Arial" w:cs="Arial"/>
          <w:sz w:val="22"/>
          <w:szCs w:val="22"/>
        </w:rPr>
        <w:t xml:space="preserve">Certain police officers have demonstrated explicit sexual acts and/or </w:t>
      </w:r>
      <w:r w:rsidR="00EE257C" w:rsidRPr="00727FE8">
        <w:rPr>
          <w:rFonts w:ascii="Arial" w:hAnsi="Arial" w:cs="Arial"/>
          <w:sz w:val="22"/>
          <w:szCs w:val="22"/>
        </w:rPr>
        <w:t xml:space="preserve">harassing </w:t>
      </w:r>
      <w:r w:rsidRPr="00727FE8">
        <w:rPr>
          <w:rFonts w:ascii="Arial" w:hAnsi="Arial" w:cs="Arial"/>
          <w:sz w:val="22"/>
          <w:szCs w:val="22"/>
        </w:rPr>
        <w:t>words when dealing with women. Several of the harassed women have overcome the shame and agreed to give written descriptions of the sexual assaults employed by the police officers. Tatevik Mailyan stated that the Deputy Head of the Police Department of Arabkir District, Colonel Arayik Petrosyan has threatened her using obscene language charged with sexually harassing expressions</w:t>
      </w:r>
      <w:r w:rsidR="002838FE" w:rsidRPr="00727FE8">
        <w:rPr>
          <w:rFonts w:ascii="Arial" w:hAnsi="Arial" w:cs="Arial"/>
          <w:sz w:val="22"/>
          <w:szCs w:val="22"/>
        </w:rPr>
        <w:t>.</w:t>
      </w:r>
      <w:r w:rsidRPr="00727FE8">
        <w:rPr>
          <w:rFonts w:ascii="Arial" w:hAnsi="Arial" w:cs="Arial"/>
          <w:sz w:val="22"/>
          <w:szCs w:val="22"/>
        </w:rPr>
        <w:t xml:space="preserve"> In her written statement, </w:t>
      </w:r>
      <w:r w:rsidR="002838FE" w:rsidRPr="00727FE8">
        <w:rPr>
          <w:rFonts w:ascii="Arial" w:hAnsi="Arial" w:cs="Arial"/>
          <w:sz w:val="22"/>
          <w:szCs w:val="22"/>
        </w:rPr>
        <w:t xml:space="preserve">Shoghik Melkonyan was reticent </w:t>
      </w:r>
      <w:r w:rsidRPr="00727FE8">
        <w:rPr>
          <w:rFonts w:ascii="Arial" w:hAnsi="Arial" w:cs="Arial"/>
          <w:sz w:val="22"/>
          <w:szCs w:val="22"/>
        </w:rPr>
        <w:t xml:space="preserve">to explicitly describe what actually happened when the police officer came as close to her body so as to fully touch it. She also confessed that when forced into the police car, the same person, the Deputy Head, Arayik Petrosyan whispered into her ear sexually charged expressions </w:t>
      </w:r>
      <w:r w:rsidR="002838FE" w:rsidRPr="00727FE8">
        <w:rPr>
          <w:rFonts w:ascii="Arial" w:hAnsi="Arial" w:cs="Arial"/>
          <w:sz w:val="22"/>
          <w:szCs w:val="22"/>
        </w:rPr>
        <w:t>t</w:t>
      </w:r>
      <w:r w:rsidRPr="00727FE8">
        <w:rPr>
          <w:rFonts w:ascii="Arial" w:hAnsi="Arial" w:cs="Arial"/>
          <w:sz w:val="22"/>
          <w:szCs w:val="22"/>
        </w:rPr>
        <w:t>hreaten</w:t>
      </w:r>
      <w:r w:rsidR="002838FE" w:rsidRPr="00727FE8">
        <w:rPr>
          <w:rFonts w:ascii="Arial" w:hAnsi="Arial" w:cs="Arial"/>
          <w:sz w:val="22"/>
          <w:szCs w:val="22"/>
        </w:rPr>
        <w:t xml:space="preserve">ing </w:t>
      </w:r>
      <w:r w:rsidRPr="00727FE8">
        <w:rPr>
          <w:rFonts w:ascii="Arial" w:hAnsi="Arial" w:cs="Arial"/>
          <w:sz w:val="22"/>
          <w:szCs w:val="22"/>
        </w:rPr>
        <w:t>her with certain actions</w:t>
      </w:r>
      <w:r w:rsidR="002838FE" w:rsidRPr="00727FE8">
        <w:rPr>
          <w:rFonts w:ascii="Arial" w:hAnsi="Arial" w:cs="Arial"/>
          <w:sz w:val="22"/>
          <w:szCs w:val="22"/>
        </w:rPr>
        <w:t xml:space="preserve"> </w:t>
      </w:r>
      <w:r w:rsidRPr="00727FE8">
        <w:rPr>
          <w:rFonts w:ascii="Arial" w:hAnsi="Arial" w:cs="Arial"/>
          <w:sz w:val="22"/>
          <w:szCs w:val="22"/>
        </w:rPr>
        <w:t>three times.</w:t>
      </w:r>
      <w:r w:rsidRPr="00727FE8">
        <w:rPr>
          <w:rStyle w:val="FootnoteReference"/>
          <w:rFonts w:ascii="Arial" w:hAnsi="Arial" w:cs="Arial"/>
          <w:sz w:val="22"/>
          <w:szCs w:val="22"/>
        </w:rPr>
        <w:footnoteReference w:id="3"/>
      </w:r>
      <w:r w:rsidRPr="00727FE8">
        <w:rPr>
          <w:rFonts w:ascii="Arial" w:hAnsi="Arial" w:cs="Arial"/>
          <w:sz w:val="22"/>
          <w:szCs w:val="22"/>
        </w:rPr>
        <w:t xml:space="preserve"> The act of the policeman kissing a woman was widely discussed in social networks and brought to the attention of the authorities. Surprisingly, it was not condemned, but rather supported by some of </w:t>
      </w:r>
      <w:r w:rsidR="002838FE" w:rsidRPr="00727FE8">
        <w:rPr>
          <w:rFonts w:ascii="Arial" w:hAnsi="Arial" w:cs="Arial"/>
          <w:sz w:val="22"/>
          <w:szCs w:val="22"/>
        </w:rPr>
        <w:t>public officials</w:t>
      </w:r>
      <w:r w:rsidRPr="00727FE8">
        <w:rPr>
          <w:rFonts w:ascii="Arial" w:hAnsi="Arial" w:cs="Arial"/>
          <w:sz w:val="22"/>
          <w:szCs w:val="22"/>
        </w:rPr>
        <w:t xml:space="preserve">, exposing the cynicism and lack of </w:t>
      </w:r>
      <w:r w:rsidRPr="00727FE8">
        <w:rPr>
          <w:rFonts w:ascii="Arial" w:hAnsi="Arial" w:cs="Arial"/>
          <w:sz w:val="22"/>
          <w:szCs w:val="22"/>
        </w:rPr>
        <w:lastRenderedPageBreak/>
        <w:t xml:space="preserve">respect for justice, equality, and the dignity and protection of women. </w:t>
      </w:r>
      <w:r w:rsidR="002838FE" w:rsidRPr="00727FE8">
        <w:rPr>
          <w:rFonts w:ascii="Arial" w:hAnsi="Arial" w:cs="Arial"/>
          <w:sz w:val="22"/>
          <w:szCs w:val="22"/>
        </w:rPr>
        <w:t xml:space="preserve">For example, </w:t>
      </w:r>
      <w:r w:rsidRPr="00727FE8">
        <w:rPr>
          <w:rFonts w:ascii="Arial" w:hAnsi="Arial" w:cs="Arial"/>
          <w:sz w:val="22"/>
          <w:szCs w:val="22"/>
        </w:rPr>
        <w:t xml:space="preserve">the Deputy Head of the Police denied allegations and stated that the officer was fixing his straps, while in reality he was explicitly kissing the neck of the girl. Shushan Petrosyan, one of the ruling party representatives in the </w:t>
      </w:r>
      <w:r w:rsidR="00A349FE" w:rsidRPr="00727FE8">
        <w:rPr>
          <w:rFonts w:ascii="Arial" w:hAnsi="Arial" w:cs="Arial"/>
          <w:sz w:val="22"/>
          <w:szCs w:val="22"/>
        </w:rPr>
        <w:t>parliament</w:t>
      </w:r>
      <w:r w:rsidRPr="00727FE8">
        <w:rPr>
          <w:rFonts w:ascii="Arial" w:hAnsi="Arial" w:cs="Arial"/>
          <w:sz w:val="22"/>
          <w:szCs w:val="22"/>
        </w:rPr>
        <w:t xml:space="preserve"> commented that kissing is better than beating.</w:t>
      </w:r>
      <w:r w:rsidRPr="00727FE8">
        <w:rPr>
          <w:rStyle w:val="FootnoteReference"/>
          <w:rFonts w:ascii="Arial" w:hAnsi="Arial" w:cs="Arial"/>
          <w:sz w:val="22"/>
          <w:szCs w:val="22"/>
        </w:rPr>
        <w:footnoteReference w:id="4"/>
      </w:r>
    </w:p>
    <w:p w:rsidR="002838FE" w:rsidRPr="00727FE8" w:rsidRDefault="00E8283F" w:rsidP="00C6180F">
      <w:pPr>
        <w:spacing w:after="0" w:line="240" w:lineRule="auto"/>
        <w:jc w:val="both"/>
        <w:rPr>
          <w:rFonts w:ascii="Arial" w:hAnsi="Arial" w:cs="Arial"/>
        </w:rPr>
      </w:pPr>
      <w:r w:rsidRPr="00727FE8">
        <w:rPr>
          <w:rFonts w:ascii="Arial" w:hAnsi="Arial" w:cs="Arial"/>
        </w:rPr>
        <w:t>In addition to the unlawful acts of police against peaceful citizens, there have emerged criminal groups in Yerevan that have been attacking and beating civic activists at nights, as the</w:t>
      </w:r>
      <w:r w:rsidR="002838FE" w:rsidRPr="00727FE8">
        <w:rPr>
          <w:rFonts w:ascii="Arial" w:hAnsi="Arial" w:cs="Arial"/>
        </w:rPr>
        <w:t xml:space="preserve"> latter</w:t>
      </w:r>
      <w:r w:rsidRPr="00727FE8">
        <w:rPr>
          <w:rFonts w:ascii="Arial" w:hAnsi="Arial" w:cs="Arial"/>
        </w:rPr>
        <w:t xml:space="preserve"> leave the scenes of their civic activities. Strangely, the police have demonstrated complete inaction towards detecting and punishing these crimes in a timely manner</w:t>
      </w:r>
      <w:r w:rsidR="002838FE" w:rsidRPr="00727FE8">
        <w:rPr>
          <w:rFonts w:ascii="Arial" w:hAnsi="Arial" w:cs="Arial"/>
        </w:rPr>
        <w:t xml:space="preserve"> that signal possible relation of criminal groups with the authorities</w:t>
      </w:r>
      <w:r w:rsidRPr="00727FE8">
        <w:rPr>
          <w:rFonts w:ascii="Arial" w:hAnsi="Arial" w:cs="Arial"/>
        </w:rPr>
        <w:t>.</w:t>
      </w:r>
      <w:r w:rsidR="003F4136" w:rsidRPr="00727FE8">
        <w:rPr>
          <w:rFonts w:ascii="Arial" w:hAnsi="Arial" w:cs="Arial"/>
        </w:rPr>
        <w:t xml:space="preserve"> </w:t>
      </w:r>
      <w:r w:rsidR="00EE6735" w:rsidRPr="00727FE8">
        <w:rPr>
          <w:rFonts w:ascii="Arial" w:hAnsi="Arial" w:cs="Arial"/>
        </w:rPr>
        <w:t xml:space="preserve">There </w:t>
      </w:r>
      <w:r w:rsidR="0056032A" w:rsidRPr="00727FE8">
        <w:rPr>
          <w:rFonts w:ascii="Arial" w:hAnsi="Arial" w:cs="Arial"/>
        </w:rPr>
        <w:t>has been</w:t>
      </w:r>
      <w:r w:rsidR="00EE6735" w:rsidRPr="00727FE8">
        <w:rPr>
          <w:rFonts w:ascii="Arial" w:hAnsi="Arial" w:cs="Arial"/>
        </w:rPr>
        <w:t xml:space="preserve"> no progress in </w:t>
      </w:r>
      <w:r w:rsidR="0056032A" w:rsidRPr="00727FE8">
        <w:rPr>
          <w:rFonts w:ascii="Arial" w:hAnsi="Arial" w:cs="Arial"/>
        </w:rPr>
        <w:t xml:space="preserve">the </w:t>
      </w:r>
      <w:r w:rsidR="00EE6735" w:rsidRPr="00727FE8">
        <w:rPr>
          <w:rFonts w:ascii="Arial" w:hAnsi="Arial" w:cs="Arial"/>
        </w:rPr>
        <w:t>investigation of the case whe</w:t>
      </w:r>
      <w:r w:rsidR="0056032A" w:rsidRPr="00727FE8">
        <w:rPr>
          <w:rFonts w:ascii="Arial" w:hAnsi="Arial" w:cs="Arial"/>
        </w:rPr>
        <w:t>re</w:t>
      </w:r>
      <w:r w:rsidR="00EE6735" w:rsidRPr="00727FE8">
        <w:rPr>
          <w:rFonts w:ascii="Arial" w:hAnsi="Arial" w:cs="Arial"/>
        </w:rPr>
        <w:t xml:space="preserve"> a dozen criminals beat </w:t>
      </w:r>
      <w:r w:rsidR="008D38C2" w:rsidRPr="00727FE8">
        <w:rPr>
          <w:rFonts w:ascii="Arial" w:hAnsi="Arial" w:cs="Arial"/>
        </w:rPr>
        <w:t>Mihran</w:t>
      </w:r>
      <w:r w:rsidR="004A07FC" w:rsidRPr="00727FE8">
        <w:rPr>
          <w:rFonts w:ascii="Arial" w:hAnsi="Arial" w:cs="Arial"/>
        </w:rPr>
        <w:t xml:space="preserve"> </w:t>
      </w:r>
      <w:r w:rsidR="008D38C2" w:rsidRPr="00727FE8">
        <w:rPr>
          <w:rFonts w:ascii="Arial" w:hAnsi="Arial" w:cs="Arial"/>
        </w:rPr>
        <w:t xml:space="preserve">Margaryan and </w:t>
      </w:r>
      <w:r w:rsidR="005A51A4" w:rsidRPr="00727FE8">
        <w:rPr>
          <w:rFonts w:ascii="Arial" w:hAnsi="Arial" w:cs="Arial"/>
        </w:rPr>
        <w:t>Babken DerGrigorian</w:t>
      </w:r>
      <w:r w:rsidR="002838FE" w:rsidRPr="00727FE8">
        <w:rPr>
          <w:rFonts w:ascii="Arial" w:hAnsi="Arial" w:cs="Arial"/>
        </w:rPr>
        <w:t>, whereas some of them pronounced</w:t>
      </w:r>
      <w:r w:rsidR="0056032A" w:rsidRPr="00727FE8">
        <w:rPr>
          <w:rFonts w:ascii="Arial" w:hAnsi="Arial" w:cs="Arial"/>
        </w:rPr>
        <w:t xml:space="preserve"> warnings</w:t>
      </w:r>
      <w:r w:rsidR="00EE6735" w:rsidRPr="00727FE8">
        <w:rPr>
          <w:rFonts w:ascii="Arial" w:hAnsi="Arial" w:cs="Arial"/>
        </w:rPr>
        <w:t xml:space="preserve"> not go against their </w:t>
      </w:r>
      <w:r w:rsidR="00CE6FDA" w:rsidRPr="00727FE8">
        <w:rPr>
          <w:rFonts w:ascii="Arial" w:hAnsi="Arial" w:cs="Arial"/>
        </w:rPr>
        <w:t>fathers</w:t>
      </w:r>
      <w:r w:rsidR="00EE6735" w:rsidRPr="00727FE8">
        <w:rPr>
          <w:rFonts w:ascii="Arial" w:hAnsi="Arial" w:cs="Arial"/>
        </w:rPr>
        <w:t xml:space="preserve"> (</w:t>
      </w:r>
      <w:r w:rsidRPr="00727FE8">
        <w:rPr>
          <w:rFonts w:ascii="Arial" w:hAnsi="Arial" w:cs="Arial"/>
        </w:rPr>
        <w:t xml:space="preserve">the sit-in </w:t>
      </w:r>
      <w:r w:rsidR="002838FE" w:rsidRPr="00727FE8">
        <w:rPr>
          <w:rFonts w:ascii="Arial" w:hAnsi="Arial" w:cs="Arial"/>
        </w:rPr>
        <w:t xml:space="preserve">in front of Yerevan Municipality </w:t>
      </w:r>
      <w:r w:rsidRPr="00727FE8">
        <w:rPr>
          <w:rFonts w:ascii="Arial" w:hAnsi="Arial" w:cs="Arial"/>
        </w:rPr>
        <w:t>is demanding the removal from office</w:t>
      </w:r>
      <w:r w:rsidR="001539CF" w:rsidRPr="00727FE8">
        <w:rPr>
          <w:rFonts w:ascii="Arial" w:hAnsi="Arial" w:cs="Arial"/>
        </w:rPr>
        <w:t xml:space="preserve"> of</w:t>
      </w:r>
      <w:r w:rsidRPr="00727FE8">
        <w:rPr>
          <w:rFonts w:ascii="Arial" w:hAnsi="Arial" w:cs="Arial"/>
        </w:rPr>
        <w:t xml:space="preserve"> the officials</w:t>
      </w:r>
      <w:r w:rsidR="002838FE" w:rsidRPr="00727FE8">
        <w:rPr>
          <w:rFonts w:ascii="Arial" w:hAnsi="Arial" w:cs="Arial"/>
        </w:rPr>
        <w:t xml:space="preserve"> responsible for decision-making on </w:t>
      </w:r>
      <w:r w:rsidRPr="00727FE8">
        <w:rPr>
          <w:rFonts w:ascii="Arial" w:hAnsi="Arial" w:cs="Arial"/>
        </w:rPr>
        <w:t xml:space="preserve">the </w:t>
      </w:r>
      <w:r w:rsidR="002838FE" w:rsidRPr="00727FE8">
        <w:rPr>
          <w:rFonts w:ascii="Arial" w:hAnsi="Arial" w:cs="Arial"/>
        </w:rPr>
        <w:t xml:space="preserve">increase of </w:t>
      </w:r>
      <w:r w:rsidRPr="00727FE8">
        <w:rPr>
          <w:rFonts w:ascii="Arial" w:hAnsi="Arial" w:cs="Arial"/>
        </w:rPr>
        <w:t>public transportation fee</w:t>
      </w:r>
      <w:r w:rsidR="002838FE" w:rsidRPr="00727FE8">
        <w:rPr>
          <w:rFonts w:ascii="Arial" w:hAnsi="Arial" w:cs="Arial"/>
        </w:rPr>
        <w:t xml:space="preserve">, who </w:t>
      </w:r>
      <w:r w:rsidR="009579E1" w:rsidRPr="00727FE8">
        <w:rPr>
          <w:rFonts w:ascii="Arial" w:hAnsi="Arial" w:cs="Arial"/>
        </w:rPr>
        <w:t xml:space="preserve">have </w:t>
      </w:r>
      <w:r w:rsidR="002838FE" w:rsidRPr="00727FE8">
        <w:rPr>
          <w:rFonts w:ascii="Arial" w:hAnsi="Arial" w:cs="Arial"/>
        </w:rPr>
        <w:t xml:space="preserve">personal </w:t>
      </w:r>
      <w:r w:rsidR="009579E1" w:rsidRPr="00727FE8">
        <w:rPr>
          <w:rFonts w:ascii="Arial" w:hAnsi="Arial" w:cs="Arial"/>
        </w:rPr>
        <w:t xml:space="preserve">business interests </w:t>
      </w:r>
      <w:r w:rsidR="002838FE" w:rsidRPr="00727FE8">
        <w:rPr>
          <w:rFonts w:ascii="Arial" w:hAnsi="Arial" w:cs="Arial"/>
        </w:rPr>
        <w:t xml:space="preserve">as well as </w:t>
      </w:r>
      <w:r w:rsidRPr="00727FE8">
        <w:rPr>
          <w:rFonts w:ascii="Arial" w:hAnsi="Arial" w:cs="Arial"/>
        </w:rPr>
        <w:t>demonstrat</w:t>
      </w:r>
      <w:r w:rsidR="001539CF" w:rsidRPr="00727FE8">
        <w:rPr>
          <w:rFonts w:ascii="Arial" w:hAnsi="Arial" w:cs="Arial"/>
        </w:rPr>
        <w:t xml:space="preserve">ed </w:t>
      </w:r>
      <w:r w:rsidRPr="00727FE8">
        <w:rPr>
          <w:rFonts w:ascii="Arial" w:hAnsi="Arial" w:cs="Arial"/>
        </w:rPr>
        <w:t>rude</w:t>
      </w:r>
      <w:r w:rsidR="002838FE" w:rsidRPr="00727FE8">
        <w:rPr>
          <w:rFonts w:ascii="Arial" w:hAnsi="Arial" w:cs="Arial"/>
        </w:rPr>
        <w:t>ness</w:t>
      </w:r>
      <w:r w:rsidRPr="00727FE8">
        <w:rPr>
          <w:rFonts w:ascii="Arial" w:hAnsi="Arial" w:cs="Arial"/>
        </w:rPr>
        <w:t xml:space="preserve"> and violen</w:t>
      </w:r>
      <w:r w:rsidR="002838FE" w:rsidRPr="00727FE8">
        <w:rPr>
          <w:rFonts w:ascii="Arial" w:hAnsi="Arial" w:cs="Arial"/>
        </w:rPr>
        <w:t>ce</w:t>
      </w:r>
      <w:r w:rsidRPr="00727FE8">
        <w:rPr>
          <w:rFonts w:ascii="Arial" w:hAnsi="Arial" w:cs="Arial"/>
        </w:rPr>
        <w:t xml:space="preserve"> towards </w:t>
      </w:r>
      <w:r w:rsidR="001539CF" w:rsidRPr="00727FE8">
        <w:rPr>
          <w:rFonts w:ascii="Arial" w:hAnsi="Arial" w:cs="Arial"/>
        </w:rPr>
        <w:t>the citizens</w:t>
      </w:r>
      <w:r w:rsidR="00EE6735" w:rsidRPr="00727FE8">
        <w:rPr>
          <w:rFonts w:ascii="Arial" w:hAnsi="Arial" w:cs="Arial"/>
        </w:rPr>
        <w:t xml:space="preserve"> that challenged the mentioned decision).</w:t>
      </w:r>
      <w:r w:rsidR="00EE6735" w:rsidRPr="00727FE8">
        <w:rPr>
          <w:rStyle w:val="FootnoteReference"/>
          <w:rFonts w:ascii="Arial" w:hAnsi="Arial" w:cs="Arial"/>
        </w:rPr>
        <w:footnoteReference w:id="5"/>
      </w:r>
      <w:r w:rsidR="004A07FC" w:rsidRPr="00727FE8">
        <w:rPr>
          <w:rFonts w:ascii="Arial" w:hAnsi="Arial" w:cs="Arial"/>
        </w:rPr>
        <w:t xml:space="preserve"> </w:t>
      </w:r>
      <w:r w:rsidR="001539CF" w:rsidRPr="00727FE8">
        <w:rPr>
          <w:rFonts w:ascii="Arial" w:hAnsi="Arial" w:cs="Arial"/>
        </w:rPr>
        <w:t>No actions have been taken to detect the beating of the activist Arman Aleksanyan by a gang of over fifteen people armed with wooden batons.</w:t>
      </w:r>
      <w:r w:rsidR="001539CF" w:rsidRPr="00727FE8">
        <w:rPr>
          <w:rStyle w:val="FootnoteReference"/>
          <w:rFonts w:ascii="Arial" w:hAnsi="Arial" w:cs="Arial"/>
        </w:rPr>
        <w:footnoteReference w:id="6"/>
      </w:r>
      <w:r w:rsidR="001539CF" w:rsidRPr="00727FE8">
        <w:rPr>
          <w:rFonts w:ascii="Arial" w:hAnsi="Arial" w:cs="Arial"/>
        </w:rPr>
        <w:t xml:space="preserve"> </w:t>
      </w:r>
      <w:r w:rsidR="00B717BC" w:rsidRPr="00727FE8">
        <w:rPr>
          <w:rFonts w:ascii="Arial" w:hAnsi="Arial" w:cs="Arial"/>
        </w:rPr>
        <w:t>And, most recently,</w:t>
      </w:r>
      <w:r w:rsidR="004A07FC" w:rsidRPr="00727FE8">
        <w:rPr>
          <w:rFonts w:ascii="Arial" w:hAnsi="Arial" w:cs="Arial"/>
        </w:rPr>
        <w:t xml:space="preserve"> </w:t>
      </w:r>
      <w:r w:rsidR="00A54C9F" w:rsidRPr="00727FE8">
        <w:rPr>
          <w:rFonts w:ascii="Arial" w:hAnsi="Arial" w:cs="Arial"/>
        </w:rPr>
        <w:t xml:space="preserve">activists </w:t>
      </w:r>
      <w:r w:rsidR="00B77779" w:rsidRPr="00727FE8">
        <w:rPr>
          <w:rFonts w:ascii="Arial" w:hAnsi="Arial" w:cs="Arial"/>
        </w:rPr>
        <w:t xml:space="preserve">Haykak Arshamyan and </w:t>
      </w:r>
      <w:r w:rsidR="00A54C9F" w:rsidRPr="00727FE8">
        <w:rPr>
          <w:rFonts w:ascii="Arial" w:hAnsi="Arial" w:cs="Arial"/>
        </w:rPr>
        <w:t>Suren</w:t>
      </w:r>
      <w:r w:rsidR="004A07FC" w:rsidRPr="00727FE8">
        <w:rPr>
          <w:rFonts w:ascii="Arial" w:hAnsi="Arial" w:cs="Arial"/>
        </w:rPr>
        <w:t xml:space="preserve"> </w:t>
      </w:r>
      <w:r w:rsidR="00A54C9F" w:rsidRPr="00727FE8">
        <w:rPr>
          <w:rFonts w:ascii="Arial" w:hAnsi="Arial" w:cs="Arial"/>
        </w:rPr>
        <w:t xml:space="preserve">Saghatelyan were </w:t>
      </w:r>
      <w:r w:rsidR="00EE6735" w:rsidRPr="00727FE8">
        <w:rPr>
          <w:rFonts w:ascii="Arial" w:hAnsi="Arial" w:cs="Arial"/>
        </w:rPr>
        <w:t xml:space="preserve">ambushed </w:t>
      </w:r>
      <w:r w:rsidR="009D7333" w:rsidRPr="00727FE8">
        <w:rPr>
          <w:rFonts w:ascii="Arial" w:hAnsi="Arial" w:cs="Arial"/>
        </w:rPr>
        <w:t xml:space="preserve">and </w:t>
      </w:r>
      <w:r w:rsidR="00A54C9F" w:rsidRPr="00727FE8">
        <w:rPr>
          <w:rFonts w:ascii="Arial" w:hAnsi="Arial" w:cs="Arial"/>
        </w:rPr>
        <w:t xml:space="preserve">severely </w:t>
      </w:r>
      <w:r w:rsidR="00EE6735" w:rsidRPr="00727FE8">
        <w:rPr>
          <w:rFonts w:ascii="Arial" w:hAnsi="Arial" w:cs="Arial"/>
        </w:rPr>
        <w:t>b</w:t>
      </w:r>
      <w:r w:rsidR="009D7333" w:rsidRPr="00727FE8">
        <w:rPr>
          <w:rFonts w:ascii="Arial" w:hAnsi="Arial" w:cs="Arial"/>
        </w:rPr>
        <w:t>eat</w:t>
      </w:r>
      <w:r w:rsidR="00EE257C" w:rsidRPr="00727FE8">
        <w:rPr>
          <w:rFonts w:ascii="Arial" w:hAnsi="Arial" w:cs="Arial"/>
        </w:rPr>
        <w:t>en</w:t>
      </w:r>
      <w:r w:rsidR="00A54C9F" w:rsidRPr="00727FE8">
        <w:rPr>
          <w:rFonts w:ascii="Arial" w:hAnsi="Arial" w:cs="Arial"/>
        </w:rPr>
        <w:t xml:space="preserve"> by half a dozen unknown persons on September 5 2013</w:t>
      </w:r>
      <w:r w:rsidR="00B717BC" w:rsidRPr="00727FE8">
        <w:rPr>
          <w:rFonts w:ascii="Arial" w:hAnsi="Arial" w:cs="Arial"/>
        </w:rPr>
        <w:t>.</w:t>
      </w:r>
      <w:r w:rsidR="00A54C9F" w:rsidRPr="00727FE8">
        <w:rPr>
          <w:rStyle w:val="FootnoteReference"/>
          <w:rFonts w:ascii="Arial" w:hAnsi="Arial" w:cs="Arial"/>
        </w:rPr>
        <w:footnoteReference w:id="7"/>
      </w:r>
      <w:r w:rsidR="00B717BC" w:rsidRPr="00727FE8">
        <w:rPr>
          <w:rFonts w:ascii="Arial" w:hAnsi="Arial" w:cs="Arial"/>
        </w:rPr>
        <w:t xml:space="preserve"> At this time </w:t>
      </w:r>
      <w:r w:rsidR="00A54C9F" w:rsidRPr="00727FE8">
        <w:rPr>
          <w:rFonts w:ascii="Arial" w:hAnsi="Arial" w:cs="Arial"/>
        </w:rPr>
        <w:t xml:space="preserve">no criminal case </w:t>
      </w:r>
      <w:r w:rsidR="00B717BC" w:rsidRPr="00727FE8">
        <w:rPr>
          <w:rFonts w:ascii="Arial" w:hAnsi="Arial" w:cs="Arial"/>
        </w:rPr>
        <w:t>has</w:t>
      </w:r>
      <w:r w:rsidR="004A07FC" w:rsidRPr="00727FE8">
        <w:rPr>
          <w:rFonts w:ascii="Arial" w:hAnsi="Arial" w:cs="Arial"/>
        </w:rPr>
        <w:t xml:space="preserve"> </w:t>
      </w:r>
      <w:r w:rsidR="00B717BC" w:rsidRPr="00727FE8">
        <w:rPr>
          <w:rFonts w:ascii="Arial" w:hAnsi="Arial" w:cs="Arial"/>
        </w:rPr>
        <w:t xml:space="preserve">been </w:t>
      </w:r>
      <w:r w:rsidR="00A54C9F" w:rsidRPr="00727FE8">
        <w:rPr>
          <w:rFonts w:ascii="Arial" w:hAnsi="Arial" w:cs="Arial"/>
        </w:rPr>
        <w:t xml:space="preserve">opened </w:t>
      </w:r>
      <w:r w:rsidR="008D38C2" w:rsidRPr="00727FE8">
        <w:rPr>
          <w:rFonts w:ascii="Arial" w:hAnsi="Arial" w:cs="Arial"/>
        </w:rPr>
        <w:t xml:space="preserve">to detect </w:t>
      </w:r>
      <w:r w:rsidR="00B717BC" w:rsidRPr="00727FE8">
        <w:rPr>
          <w:rFonts w:ascii="Arial" w:hAnsi="Arial" w:cs="Arial"/>
        </w:rPr>
        <w:t xml:space="preserve">or investigate </w:t>
      </w:r>
      <w:r w:rsidR="002838FE" w:rsidRPr="00727FE8">
        <w:rPr>
          <w:rFonts w:ascii="Arial" w:hAnsi="Arial" w:cs="Arial"/>
        </w:rPr>
        <w:t>this attack</w:t>
      </w:r>
      <w:r w:rsidR="008D38C2" w:rsidRPr="00727FE8">
        <w:rPr>
          <w:rFonts w:ascii="Arial" w:hAnsi="Arial" w:cs="Arial"/>
        </w:rPr>
        <w:t>.</w:t>
      </w:r>
      <w:r w:rsidR="00D23856" w:rsidRPr="00727FE8">
        <w:rPr>
          <w:rFonts w:ascii="Arial" w:hAnsi="Arial" w:cs="Arial"/>
        </w:rPr>
        <w:t xml:space="preserve"> </w:t>
      </w:r>
    </w:p>
    <w:p w:rsidR="002838FE" w:rsidRPr="00727FE8" w:rsidRDefault="002838FE" w:rsidP="00C6180F">
      <w:pPr>
        <w:spacing w:after="0" w:line="240" w:lineRule="auto"/>
        <w:jc w:val="both"/>
        <w:rPr>
          <w:rFonts w:ascii="Arial" w:hAnsi="Arial" w:cs="Arial"/>
        </w:rPr>
      </w:pPr>
    </w:p>
    <w:p w:rsidR="00D23856" w:rsidRPr="00727FE8" w:rsidRDefault="001539CF" w:rsidP="00C6180F">
      <w:pPr>
        <w:spacing w:after="0" w:line="240" w:lineRule="auto"/>
        <w:jc w:val="both"/>
        <w:rPr>
          <w:rFonts w:ascii="Arial" w:hAnsi="Arial" w:cs="Arial"/>
        </w:rPr>
      </w:pPr>
      <w:r w:rsidRPr="00727FE8">
        <w:rPr>
          <w:rFonts w:ascii="Arial" w:hAnsi="Arial" w:cs="Arial"/>
        </w:rPr>
        <w:t>Several of the mentioned acts have been videotaped by tr</w:t>
      </w:r>
      <w:r w:rsidR="002838FE" w:rsidRPr="00727FE8">
        <w:rPr>
          <w:rFonts w:ascii="Arial" w:hAnsi="Arial" w:cs="Arial"/>
        </w:rPr>
        <w:t xml:space="preserve">affic cameras </w:t>
      </w:r>
      <w:r w:rsidRPr="00727FE8">
        <w:rPr>
          <w:rFonts w:ascii="Arial" w:hAnsi="Arial" w:cs="Arial"/>
        </w:rPr>
        <w:t>located in the streets of Yerevan, therefore it is entirely possible to immediately detect the identities of members of criminal groups. However, the police have shown no diligence or urgency in making decisions and/or taking actions in pursuit of the assailants.</w:t>
      </w:r>
      <w:r w:rsidR="007E696E" w:rsidRPr="00727FE8">
        <w:rPr>
          <w:rFonts w:ascii="Arial" w:hAnsi="Arial" w:cs="Arial"/>
        </w:rPr>
        <w:t xml:space="preserve"> </w:t>
      </w:r>
    </w:p>
    <w:p w:rsidR="001539CF" w:rsidRPr="00727FE8" w:rsidRDefault="001539CF" w:rsidP="00C6180F">
      <w:pPr>
        <w:pStyle w:val="NormalWeb"/>
        <w:spacing w:before="0" w:beforeAutospacing="0" w:after="0" w:afterAutospacing="0"/>
        <w:jc w:val="both"/>
        <w:rPr>
          <w:rFonts w:ascii="Arial" w:hAnsi="Arial" w:cs="Arial"/>
          <w:sz w:val="22"/>
          <w:szCs w:val="22"/>
        </w:rPr>
      </w:pPr>
    </w:p>
    <w:p w:rsidR="001539CF" w:rsidRPr="00727FE8" w:rsidRDefault="001539CF" w:rsidP="00C6180F">
      <w:pPr>
        <w:pStyle w:val="NormalWeb"/>
        <w:spacing w:before="0" w:beforeAutospacing="0" w:after="0" w:afterAutospacing="0"/>
        <w:jc w:val="both"/>
        <w:rPr>
          <w:rFonts w:ascii="Arial" w:hAnsi="Arial" w:cs="Arial"/>
          <w:sz w:val="22"/>
          <w:szCs w:val="22"/>
        </w:rPr>
      </w:pPr>
      <w:r w:rsidRPr="00727FE8">
        <w:rPr>
          <w:rFonts w:ascii="Arial" w:hAnsi="Arial" w:cs="Arial"/>
          <w:sz w:val="22"/>
          <w:szCs w:val="22"/>
        </w:rPr>
        <w:t>Reactions from the police have been questionable in some other cases too. Their actions were rather “soft” in respect with the violence of participants of counter-actions in support of deformation of the Indoor market, a historical-cultural monument that is being transformed into a supermarket by a well</w:t>
      </w:r>
      <w:r w:rsidR="002838FE" w:rsidRPr="00727FE8">
        <w:rPr>
          <w:rFonts w:ascii="Arial" w:hAnsi="Arial" w:cs="Arial"/>
          <w:sz w:val="22"/>
          <w:szCs w:val="22"/>
        </w:rPr>
        <w:t>-</w:t>
      </w:r>
      <w:r w:rsidRPr="00727FE8">
        <w:rPr>
          <w:rFonts w:ascii="Arial" w:hAnsi="Arial" w:cs="Arial"/>
          <w:sz w:val="22"/>
          <w:szCs w:val="22"/>
        </w:rPr>
        <w:t>known oligarch</w:t>
      </w:r>
      <w:r w:rsidR="002838FE" w:rsidRPr="00727FE8">
        <w:rPr>
          <w:rFonts w:ascii="Arial" w:hAnsi="Arial" w:cs="Arial"/>
          <w:sz w:val="22"/>
          <w:szCs w:val="22"/>
        </w:rPr>
        <w:t xml:space="preserve"> </w:t>
      </w:r>
      <w:r w:rsidRPr="00727FE8">
        <w:rPr>
          <w:rFonts w:ascii="Arial" w:hAnsi="Arial" w:cs="Arial"/>
          <w:sz w:val="22"/>
          <w:szCs w:val="22"/>
        </w:rPr>
        <w:t>-</w:t>
      </w:r>
      <w:r w:rsidR="002838FE" w:rsidRPr="00727FE8">
        <w:rPr>
          <w:rFonts w:ascii="Arial" w:hAnsi="Arial" w:cs="Arial"/>
          <w:sz w:val="22"/>
          <w:szCs w:val="22"/>
        </w:rPr>
        <w:t xml:space="preserve"> </w:t>
      </w:r>
      <w:r w:rsidRPr="00727FE8">
        <w:rPr>
          <w:rFonts w:ascii="Arial" w:hAnsi="Arial" w:cs="Arial"/>
          <w:sz w:val="22"/>
          <w:szCs w:val="22"/>
        </w:rPr>
        <w:t>MP.</w:t>
      </w:r>
      <w:r w:rsidRPr="00727FE8">
        <w:rPr>
          <w:rStyle w:val="FootnoteReference"/>
          <w:rFonts w:ascii="Arial" w:hAnsi="Arial" w:cs="Arial"/>
          <w:sz w:val="22"/>
          <w:szCs w:val="22"/>
        </w:rPr>
        <w:footnoteReference w:id="8"/>
      </w:r>
      <w:r w:rsidRPr="00727FE8">
        <w:rPr>
          <w:rFonts w:ascii="Arial" w:hAnsi="Arial" w:cs="Arial"/>
          <w:sz w:val="22"/>
          <w:szCs w:val="22"/>
        </w:rPr>
        <w:t xml:space="preserve"> As the non-violent peaceful sitting strike participants at the Mayor’s office were assaulted and threatened by the son of one of the municipality officials in charge of the increase of transportation </w:t>
      </w:r>
      <w:r w:rsidR="002838FE" w:rsidRPr="00727FE8">
        <w:rPr>
          <w:rFonts w:ascii="Arial" w:hAnsi="Arial" w:cs="Arial"/>
          <w:sz w:val="22"/>
          <w:szCs w:val="22"/>
        </w:rPr>
        <w:t>fees</w:t>
      </w:r>
      <w:r w:rsidRPr="00727FE8">
        <w:rPr>
          <w:rFonts w:ascii="Arial" w:hAnsi="Arial" w:cs="Arial"/>
          <w:sz w:val="22"/>
          <w:szCs w:val="22"/>
        </w:rPr>
        <w:t xml:space="preserve">, the police merely watched until the demonstrators demanded </w:t>
      </w:r>
      <w:r w:rsidR="002838FE" w:rsidRPr="00727FE8">
        <w:rPr>
          <w:rFonts w:ascii="Arial" w:hAnsi="Arial" w:cs="Arial"/>
          <w:sz w:val="22"/>
          <w:szCs w:val="22"/>
        </w:rPr>
        <w:t>to</w:t>
      </w:r>
      <w:r w:rsidRPr="00727FE8">
        <w:rPr>
          <w:rFonts w:ascii="Arial" w:hAnsi="Arial" w:cs="Arial"/>
          <w:sz w:val="22"/>
          <w:szCs w:val="22"/>
        </w:rPr>
        <w:t xml:space="preserve"> protect their rights.</w:t>
      </w:r>
      <w:r w:rsidRPr="00727FE8">
        <w:rPr>
          <w:rStyle w:val="FootnoteReference"/>
          <w:rFonts w:ascii="Arial" w:hAnsi="Arial" w:cs="Arial"/>
          <w:sz w:val="22"/>
          <w:szCs w:val="22"/>
        </w:rPr>
        <w:footnoteReference w:id="9"/>
      </w:r>
      <w:r w:rsidRPr="00727FE8">
        <w:rPr>
          <w:rFonts w:ascii="Arial" w:hAnsi="Arial" w:cs="Arial"/>
          <w:sz w:val="22"/>
          <w:szCs w:val="22"/>
        </w:rPr>
        <w:t xml:space="preserve"> Moreover, when activist Arman Aleksanyan informed the investigator that he had noticed one of his attackers </w:t>
      </w:r>
      <w:r w:rsidR="002838FE" w:rsidRPr="00727FE8">
        <w:rPr>
          <w:rFonts w:ascii="Arial" w:hAnsi="Arial" w:cs="Arial"/>
          <w:sz w:val="22"/>
          <w:szCs w:val="22"/>
        </w:rPr>
        <w:t>among</w:t>
      </w:r>
      <w:r w:rsidRPr="00727FE8">
        <w:rPr>
          <w:rFonts w:ascii="Arial" w:hAnsi="Arial" w:cs="Arial"/>
          <w:sz w:val="22"/>
          <w:szCs w:val="22"/>
        </w:rPr>
        <w:t xml:space="preserve"> protest action</w:t>
      </w:r>
      <w:r w:rsidR="002838FE" w:rsidRPr="00727FE8">
        <w:rPr>
          <w:rFonts w:ascii="Arial" w:hAnsi="Arial" w:cs="Arial"/>
          <w:sz w:val="22"/>
          <w:szCs w:val="22"/>
        </w:rPr>
        <w:t xml:space="preserve"> participants</w:t>
      </w:r>
      <w:r w:rsidRPr="00727FE8">
        <w:rPr>
          <w:rFonts w:ascii="Arial" w:hAnsi="Arial" w:cs="Arial"/>
          <w:sz w:val="22"/>
          <w:szCs w:val="22"/>
        </w:rPr>
        <w:t>, the police investigator merely suggested that he might be mistaken.</w:t>
      </w:r>
      <w:r w:rsidRPr="00727FE8">
        <w:rPr>
          <w:rStyle w:val="FootnoteReference"/>
          <w:rFonts w:ascii="Arial" w:hAnsi="Arial" w:cs="Arial"/>
          <w:sz w:val="22"/>
          <w:szCs w:val="22"/>
        </w:rPr>
        <w:footnoteReference w:id="10"/>
      </w:r>
    </w:p>
    <w:p w:rsidR="007E696E" w:rsidRPr="00727FE8" w:rsidRDefault="007E696E" w:rsidP="00C6180F">
      <w:pPr>
        <w:pStyle w:val="NormalWeb"/>
        <w:spacing w:before="0" w:beforeAutospacing="0" w:after="0" w:afterAutospacing="0" w:line="276" w:lineRule="auto"/>
        <w:jc w:val="both"/>
        <w:rPr>
          <w:rFonts w:ascii="Arial" w:hAnsi="Arial" w:cs="Arial"/>
          <w:sz w:val="22"/>
          <w:szCs w:val="22"/>
        </w:rPr>
      </w:pPr>
    </w:p>
    <w:p w:rsidR="001539CF" w:rsidRPr="00727FE8" w:rsidRDefault="001539CF" w:rsidP="00C6180F">
      <w:pPr>
        <w:pStyle w:val="NormalWeb"/>
        <w:spacing w:before="0" w:beforeAutospacing="0" w:after="0" w:afterAutospacing="0"/>
        <w:jc w:val="both"/>
        <w:rPr>
          <w:rFonts w:ascii="Arial" w:hAnsi="Arial" w:cs="Arial"/>
          <w:sz w:val="22"/>
          <w:szCs w:val="22"/>
        </w:rPr>
      </w:pPr>
      <w:r w:rsidRPr="00727FE8">
        <w:rPr>
          <w:rFonts w:ascii="Arial" w:hAnsi="Arial" w:cs="Arial"/>
          <w:sz w:val="22"/>
          <w:szCs w:val="22"/>
        </w:rPr>
        <w:t xml:space="preserve">Such reactions of the police increase the suspicion and concern that these attacks against non-violent activists are organized and/or supported by the authorities and/or the police in order to restrict the citizens’ rights to free and lawful expression and free and lawful assembly. </w:t>
      </w:r>
      <w:r w:rsidRPr="00727FE8">
        <w:rPr>
          <w:rFonts w:ascii="Arial" w:hAnsi="Arial" w:cs="Arial"/>
          <w:color w:val="333333"/>
          <w:sz w:val="22"/>
          <w:szCs w:val="22"/>
        </w:rPr>
        <w:t xml:space="preserve">Naturally, </w:t>
      </w:r>
      <w:r w:rsidRPr="00727FE8">
        <w:rPr>
          <w:rFonts w:ascii="Arial" w:hAnsi="Arial" w:cs="Arial"/>
          <w:color w:val="333333"/>
          <w:sz w:val="22"/>
          <w:szCs w:val="22"/>
        </w:rPr>
        <w:lastRenderedPageBreak/>
        <w:t>there is a belief that even if taking action, the police will initiate phony investigations predetermined not to uncover criminals who stand with the oligarchic regime of the present government of Armenia.</w:t>
      </w:r>
    </w:p>
    <w:p w:rsidR="00EE6735" w:rsidRPr="00727FE8" w:rsidRDefault="00EE6735" w:rsidP="00C6180F">
      <w:pPr>
        <w:pStyle w:val="NormalWeb"/>
        <w:spacing w:before="0" w:beforeAutospacing="0" w:after="0" w:afterAutospacing="0" w:line="276" w:lineRule="auto"/>
        <w:jc w:val="both"/>
        <w:rPr>
          <w:rFonts w:ascii="Arial" w:hAnsi="Arial" w:cs="Arial"/>
          <w:sz w:val="22"/>
          <w:szCs w:val="22"/>
        </w:rPr>
      </w:pPr>
    </w:p>
    <w:p w:rsidR="005F7B85" w:rsidRPr="00727FE8" w:rsidRDefault="005F7B85" w:rsidP="00C6180F">
      <w:pPr>
        <w:jc w:val="both"/>
        <w:rPr>
          <w:rFonts w:ascii="Arial" w:hAnsi="Arial" w:cs="Arial"/>
        </w:rPr>
      </w:pPr>
      <w:r w:rsidRPr="00727FE8">
        <w:rPr>
          <w:rFonts w:ascii="Arial" w:hAnsi="Arial" w:cs="Arial"/>
          <w:color w:val="333333"/>
        </w:rPr>
        <w:t>A major concern is selective justice, whereas the</w:t>
      </w:r>
      <w:r w:rsidRPr="00727FE8">
        <w:rPr>
          <w:rFonts w:ascii="Arial" w:hAnsi="Arial" w:cs="Arial"/>
        </w:rPr>
        <w:t xml:space="preserve"> law enforcement bodies are rather swift in initiating criminal or administrative proceedings against civic and oppositional political activists, while </w:t>
      </w:r>
      <w:r w:rsidR="0073068C" w:rsidRPr="00727FE8">
        <w:rPr>
          <w:rFonts w:ascii="Arial" w:hAnsi="Arial" w:cs="Arial"/>
        </w:rPr>
        <w:t>using</w:t>
      </w:r>
      <w:r w:rsidRPr="00727FE8">
        <w:rPr>
          <w:rFonts w:ascii="Arial" w:hAnsi="Arial" w:cs="Arial"/>
        </w:rPr>
        <w:t xml:space="preserve"> all possible means to stop proceedings and </w:t>
      </w:r>
      <w:r w:rsidR="0073068C" w:rsidRPr="00727FE8">
        <w:rPr>
          <w:rFonts w:ascii="Arial" w:hAnsi="Arial" w:cs="Arial"/>
        </w:rPr>
        <w:t xml:space="preserve">to </w:t>
      </w:r>
      <w:r w:rsidRPr="00727FE8">
        <w:rPr>
          <w:rFonts w:ascii="Arial" w:hAnsi="Arial" w:cs="Arial"/>
        </w:rPr>
        <w:t xml:space="preserve">close cases related to high-ranking officials and their relatives involved in criminal offense. The most recent example was the case against the son and bodyguard of the former Governor of Syunik marz (province) engaged in a murder and the case was closed </w:t>
      </w:r>
      <w:r w:rsidR="00C204C8" w:rsidRPr="00727FE8">
        <w:rPr>
          <w:rFonts w:ascii="Arial" w:hAnsi="Arial" w:cs="Arial"/>
        </w:rPr>
        <w:t xml:space="preserve">as </w:t>
      </w:r>
      <w:r w:rsidRPr="00727FE8">
        <w:rPr>
          <w:rFonts w:ascii="Arial" w:hAnsi="Arial" w:cs="Arial"/>
        </w:rPr>
        <w:t>the investigation body qualified their actions as necessary self-defense.</w:t>
      </w:r>
      <w:r w:rsidRPr="00727FE8">
        <w:rPr>
          <w:rStyle w:val="FootnoteReference"/>
          <w:rFonts w:ascii="Arial" w:hAnsi="Arial" w:cs="Arial"/>
        </w:rPr>
        <w:footnoteReference w:id="11"/>
      </w:r>
      <w:r w:rsidRPr="00727FE8">
        <w:rPr>
          <w:rFonts w:ascii="Arial" w:hAnsi="Arial" w:cs="Arial"/>
        </w:rPr>
        <w:t xml:space="preserve"> </w:t>
      </w:r>
    </w:p>
    <w:p w:rsidR="00FF5CCE" w:rsidRPr="00727FE8" w:rsidRDefault="00FF5CCE" w:rsidP="00C6180F">
      <w:pPr>
        <w:pStyle w:val="NormalWeb"/>
        <w:spacing w:before="0" w:beforeAutospacing="0" w:after="0" w:afterAutospacing="0"/>
        <w:jc w:val="both"/>
        <w:rPr>
          <w:rFonts w:ascii="Arial" w:hAnsi="Arial" w:cs="Arial"/>
          <w:color w:val="333333"/>
          <w:sz w:val="22"/>
          <w:szCs w:val="22"/>
        </w:rPr>
      </w:pPr>
      <w:r w:rsidRPr="00727FE8">
        <w:rPr>
          <w:rFonts w:ascii="Arial" w:hAnsi="Arial" w:cs="Arial"/>
          <w:sz w:val="22"/>
          <w:szCs w:val="22"/>
        </w:rPr>
        <w:t>Additionally</w:t>
      </w:r>
      <w:r w:rsidRPr="00727FE8">
        <w:rPr>
          <w:rFonts w:ascii="Arial" w:hAnsi="Arial" w:cs="Arial"/>
          <w:color w:val="333333"/>
          <w:sz w:val="22"/>
          <w:szCs w:val="22"/>
        </w:rPr>
        <w:t>, there are instances when the police themselves are engaged in the criminal acts against activists. Dmitri Harutyunyan and his family were attacked, intimidated and held hostage in their house for an entire night by an unknown group, who refused to provide appropriate documents and continued their unlawful and violent actions inside the house. The police were notified of these actions but arrived late and only after pleas from the ombudsman’s office. In the morning the attackers presented their identification documents as representatives of the Armenian police.</w:t>
      </w:r>
      <w:r w:rsidRPr="00727FE8">
        <w:rPr>
          <w:rStyle w:val="FootnoteReference"/>
          <w:rFonts w:ascii="Arial" w:hAnsi="Arial" w:cs="Arial"/>
          <w:color w:val="333333"/>
          <w:sz w:val="22"/>
          <w:szCs w:val="22"/>
        </w:rPr>
        <w:footnoteReference w:id="12"/>
      </w:r>
      <w:r w:rsidRPr="00727FE8">
        <w:rPr>
          <w:rFonts w:ascii="Arial" w:hAnsi="Arial" w:cs="Arial"/>
          <w:color w:val="333333"/>
          <w:sz w:val="22"/>
          <w:szCs w:val="22"/>
        </w:rPr>
        <w:t xml:space="preserve"> Such cases leave no hope that the police or other authorities will take actions to punish their own agents.</w:t>
      </w:r>
    </w:p>
    <w:p w:rsidR="001539CF" w:rsidRPr="00727FE8" w:rsidRDefault="001539CF" w:rsidP="00C6180F">
      <w:pPr>
        <w:pStyle w:val="NormalWeb"/>
        <w:jc w:val="both"/>
        <w:rPr>
          <w:rStyle w:val="emoticontext"/>
          <w:rFonts w:ascii="Arial" w:hAnsi="Arial" w:cs="Arial"/>
          <w:sz w:val="22"/>
          <w:szCs w:val="22"/>
        </w:rPr>
      </w:pPr>
      <w:r w:rsidRPr="00727FE8">
        <w:rPr>
          <w:rStyle w:val="emoticontext"/>
          <w:rFonts w:ascii="Arial" w:hAnsi="Arial" w:cs="Arial"/>
          <w:sz w:val="22"/>
          <w:szCs w:val="22"/>
        </w:rPr>
        <w:t xml:space="preserve">Participants of peaceful assemblies in Armenia may not be protected by the Ombudsman as this office is largely disregarded by law enforcement </w:t>
      </w:r>
      <w:r w:rsidR="002838FE" w:rsidRPr="00727FE8">
        <w:rPr>
          <w:rStyle w:val="emoticontext"/>
          <w:rFonts w:ascii="Arial" w:hAnsi="Arial" w:cs="Arial"/>
          <w:sz w:val="22"/>
          <w:szCs w:val="22"/>
        </w:rPr>
        <w:t>institutions</w:t>
      </w:r>
      <w:r w:rsidRPr="00727FE8">
        <w:rPr>
          <w:rStyle w:val="emoticontext"/>
          <w:rFonts w:ascii="Arial" w:hAnsi="Arial" w:cs="Arial"/>
          <w:sz w:val="22"/>
          <w:szCs w:val="22"/>
        </w:rPr>
        <w:t>. For example, on different occasions police ignored the opinion of the Ombudsman to allow for a tent to be erected on public grounds to protect protestors from the heat</w:t>
      </w:r>
      <w:r w:rsidR="002838FE" w:rsidRPr="00727FE8">
        <w:rPr>
          <w:rStyle w:val="emoticontext"/>
          <w:rFonts w:ascii="Arial" w:hAnsi="Arial" w:cs="Arial"/>
          <w:sz w:val="22"/>
          <w:szCs w:val="22"/>
        </w:rPr>
        <w:t xml:space="preserve"> and precipitation</w:t>
      </w:r>
      <w:r w:rsidRPr="00727FE8">
        <w:rPr>
          <w:rStyle w:val="emoticontext"/>
          <w:rFonts w:ascii="Arial" w:hAnsi="Arial" w:cs="Arial"/>
          <w:sz w:val="22"/>
          <w:szCs w:val="22"/>
        </w:rPr>
        <w:t xml:space="preserve">. Hence, for over one month participants of the sit-in in front of Yerevan Municipality have been forced to stay in the open air, exposed to sunlight and rain, </w:t>
      </w:r>
      <w:r w:rsidR="002838FE" w:rsidRPr="00727FE8">
        <w:rPr>
          <w:rStyle w:val="emoticontext"/>
          <w:rFonts w:ascii="Arial" w:hAnsi="Arial" w:cs="Arial"/>
          <w:sz w:val="22"/>
          <w:szCs w:val="22"/>
        </w:rPr>
        <w:t xml:space="preserve">which </w:t>
      </w:r>
      <w:r w:rsidRPr="00727FE8">
        <w:rPr>
          <w:rStyle w:val="emoticontext"/>
          <w:rFonts w:ascii="Arial" w:hAnsi="Arial" w:cs="Arial"/>
          <w:sz w:val="22"/>
          <w:szCs w:val="22"/>
        </w:rPr>
        <w:t>result</w:t>
      </w:r>
      <w:r w:rsidR="002838FE" w:rsidRPr="00727FE8">
        <w:rPr>
          <w:rStyle w:val="emoticontext"/>
          <w:rFonts w:ascii="Arial" w:hAnsi="Arial" w:cs="Arial"/>
          <w:sz w:val="22"/>
          <w:szCs w:val="22"/>
        </w:rPr>
        <w:t>ed</w:t>
      </w:r>
      <w:r w:rsidRPr="00727FE8">
        <w:rPr>
          <w:rStyle w:val="emoticontext"/>
          <w:rFonts w:ascii="Arial" w:hAnsi="Arial" w:cs="Arial"/>
          <w:sz w:val="22"/>
          <w:szCs w:val="22"/>
        </w:rPr>
        <w:t xml:space="preserve"> in one of the participants suffering from sunstroke and being hospitalized for a few days.</w:t>
      </w:r>
      <w:r w:rsidRPr="00727FE8">
        <w:rPr>
          <w:rStyle w:val="FootnoteReference"/>
          <w:rFonts w:ascii="Arial" w:hAnsi="Arial" w:cs="Arial"/>
          <w:sz w:val="22"/>
          <w:szCs w:val="22"/>
        </w:rPr>
        <w:footnoteReference w:id="13"/>
      </w:r>
    </w:p>
    <w:p w:rsidR="001539CF" w:rsidRPr="00727FE8" w:rsidRDefault="001539CF" w:rsidP="00C6180F">
      <w:pPr>
        <w:pStyle w:val="NormalWeb"/>
        <w:jc w:val="both"/>
        <w:rPr>
          <w:rStyle w:val="emoticontext"/>
          <w:rFonts w:ascii="Arial" w:hAnsi="Arial" w:cs="Arial"/>
          <w:sz w:val="22"/>
          <w:szCs w:val="22"/>
        </w:rPr>
      </w:pPr>
      <w:r w:rsidRPr="00727FE8">
        <w:rPr>
          <w:rStyle w:val="emoticontext"/>
          <w:rFonts w:ascii="Arial" w:hAnsi="Arial" w:cs="Arial"/>
          <w:sz w:val="22"/>
          <w:szCs w:val="22"/>
        </w:rPr>
        <w:t xml:space="preserve">As for human rights organizations, those too are a target by unknown groups likely supported by the authorities. For example, after a demonstration against the above-described illegal actions of the police, </w:t>
      </w:r>
      <w:r w:rsidR="002838FE" w:rsidRPr="00727FE8">
        <w:rPr>
          <w:rStyle w:val="emoticontext"/>
          <w:rFonts w:ascii="Arial" w:hAnsi="Arial" w:cs="Arial"/>
          <w:sz w:val="22"/>
          <w:szCs w:val="22"/>
        </w:rPr>
        <w:t xml:space="preserve">a </w:t>
      </w:r>
      <w:r w:rsidRPr="00727FE8">
        <w:rPr>
          <w:rStyle w:val="emoticontext"/>
          <w:rFonts w:ascii="Arial" w:hAnsi="Arial" w:cs="Arial"/>
          <w:sz w:val="22"/>
          <w:szCs w:val="22"/>
        </w:rPr>
        <w:t>video-material was disseminated via social networks pointing to the “grant-eating” activities by one of the organizers of the mentioned action - the Helsinki Citizens Assembly Vanadzor Office.</w:t>
      </w:r>
      <w:r w:rsidRPr="00727FE8">
        <w:rPr>
          <w:rStyle w:val="FootnoteReference"/>
          <w:rFonts w:ascii="Arial" w:hAnsi="Arial" w:cs="Arial"/>
          <w:sz w:val="22"/>
          <w:szCs w:val="22"/>
        </w:rPr>
        <w:footnoteReference w:id="14"/>
      </w:r>
      <w:r w:rsidRPr="00727FE8">
        <w:rPr>
          <w:rStyle w:val="emoticontext"/>
          <w:rFonts w:ascii="Arial" w:hAnsi="Arial" w:cs="Arial"/>
          <w:sz w:val="22"/>
          <w:szCs w:val="22"/>
        </w:rPr>
        <w:t xml:space="preserve"> Similarly, the Women’s Resource Center was criticized and threatened by a member of parliament and some organizations for their support of gender equality and explicit threats to life.</w:t>
      </w:r>
      <w:r w:rsidRPr="00727FE8">
        <w:rPr>
          <w:rStyle w:val="FootnoteReference"/>
          <w:rFonts w:ascii="Arial" w:hAnsi="Arial" w:cs="Arial"/>
          <w:sz w:val="22"/>
          <w:szCs w:val="22"/>
        </w:rPr>
        <w:footnoteReference w:id="15"/>
      </w:r>
    </w:p>
    <w:p w:rsidR="001539CF" w:rsidRPr="00727FE8" w:rsidRDefault="001539CF" w:rsidP="00C6180F">
      <w:pPr>
        <w:pStyle w:val="NormalWeb"/>
        <w:jc w:val="both"/>
        <w:rPr>
          <w:rFonts w:ascii="Arial" w:hAnsi="Arial" w:cs="Arial"/>
          <w:sz w:val="22"/>
          <w:szCs w:val="22"/>
        </w:rPr>
      </w:pPr>
      <w:r w:rsidRPr="00727FE8">
        <w:rPr>
          <w:rFonts w:ascii="Arial" w:hAnsi="Arial" w:cs="Arial"/>
          <w:sz w:val="22"/>
          <w:szCs w:val="22"/>
        </w:rPr>
        <w:t>The situations described are quite worrisome and serve to escalate the tension within society every day. Armenian authorities are not in compliance with national and international human rights norms</w:t>
      </w:r>
      <w:r w:rsidRPr="00727FE8">
        <w:rPr>
          <w:rStyle w:val="FootnoteReference"/>
          <w:rFonts w:ascii="Arial" w:hAnsi="Arial" w:cs="Arial"/>
          <w:sz w:val="22"/>
          <w:szCs w:val="22"/>
        </w:rPr>
        <w:footnoteReference w:id="16"/>
      </w:r>
      <w:r w:rsidRPr="00727FE8">
        <w:rPr>
          <w:rFonts w:ascii="Arial" w:hAnsi="Arial" w:cs="Arial"/>
          <w:sz w:val="22"/>
          <w:szCs w:val="22"/>
        </w:rPr>
        <w:t xml:space="preserve"> and are not showing any genuine intention to improve their performance, in spite of the vast assistance they receive from international organizations</w:t>
      </w:r>
      <w:r w:rsidR="002838FE" w:rsidRPr="00727FE8">
        <w:rPr>
          <w:rFonts w:ascii="Arial" w:hAnsi="Arial" w:cs="Arial"/>
          <w:sz w:val="22"/>
          <w:szCs w:val="22"/>
        </w:rPr>
        <w:t xml:space="preserve"> to reform the sector</w:t>
      </w:r>
      <w:r w:rsidRPr="00727FE8">
        <w:rPr>
          <w:rFonts w:ascii="Arial" w:hAnsi="Arial" w:cs="Arial"/>
          <w:sz w:val="22"/>
          <w:szCs w:val="22"/>
        </w:rPr>
        <w:t xml:space="preserve">. </w:t>
      </w:r>
    </w:p>
    <w:p w:rsidR="00BF2BB2" w:rsidRPr="00727FE8" w:rsidRDefault="001539CF" w:rsidP="00C6180F">
      <w:pPr>
        <w:pStyle w:val="NormalWeb"/>
        <w:spacing w:before="0" w:beforeAutospacing="0" w:after="0" w:afterAutospacing="0" w:line="276" w:lineRule="auto"/>
        <w:jc w:val="both"/>
        <w:rPr>
          <w:rFonts w:ascii="Arial" w:hAnsi="Arial" w:cs="Arial"/>
          <w:sz w:val="22"/>
          <w:szCs w:val="22"/>
        </w:rPr>
      </w:pPr>
      <w:r w:rsidRPr="00727FE8">
        <w:rPr>
          <w:rFonts w:ascii="Arial" w:hAnsi="Arial" w:cs="Arial"/>
          <w:sz w:val="22"/>
          <w:szCs w:val="22"/>
        </w:rPr>
        <w:lastRenderedPageBreak/>
        <w:t xml:space="preserve">Most of the tactics used by </w:t>
      </w:r>
      <w:r w:rsidR="002838FE" w:rsidRPr="00727FE8">
        <w:rPr>
          <w:rFonts w:ascii="Arial" w:hAnsi="Arial" w:cs="Arial"/>
          <w:sz w:val="22"/>
          <w:szCs w:val="22"/>
        </w:rPr>
        <w:t xml:space="preserve">the </w:t>
      </w:r>
      <w:r w:rsidRPr="00727FE8">
        <w:rPr>
          <w:rFonts w:ascii="Arial" w:hAnsi="Arial" w:cs="Arial"/>
          <w:sz w:val="22"/>
          <w:szCs w:val="22"/>
        </w:rPr>
        <w:t>police to silence civil society are not new and have been used widely and with different intensity by the authorities since 2008</w:t>
      </w:r>
      <w:r w:rsidR="002838FE" w:rsidRPr="00727FE8">
        <w:rPr>
          <w:rFonts w:ascii="Arial" w:hAnsi="Arial" w:cs="Arial"/>
          <w:sz w:val="22"/>
          <w:szCs w:val="22"/>
        </w:rPr>
        <w:t xml:space="preserve"> -</w:t>
      </w:r>
      <w:r w:rsidRPr="00727FE8">
        <w:rPr>
          <w:rFonts w:ascii="Arial" w:hAnsi="Arial" w:cs="Arial"/>
          <w:sz w:val="22"/>
          <w:szCs w:val="22"/>
        </w:rPr>
        <w:t xml:space="preserve"> to intimidate protesters of the fraudulent presidential elections of February 2008 a</w:t>
      </w:r>
      <w:r w:rsidR="002838FE" w:rsidRPr="00727FE8">
        <w:rPr>
          <w:rFonts w:ascii="Arial" w:hAnsi="Arial" w:cs="Arial"/>
          <w:sz w:val="22"/>
          <w:szCs w:val="22"/>
        </w:rPr>
        <w:t>s well as</w:t>
      </w:r>
      <w:r w:rsidRPr="00727FE8">
        <w:rPr>
          <w:rFonts w:ascii="Arial" w:hAnsi="Arial" w:cs="Arial"/>
          <w:sz w:val="22"/>
          <w:szCs w:val="22"/>
        </w:rPr>
        <w:t xml:space="preserve"> later </w:t>
      </w:r>
      <w:r w:rsidR="002838FE" w:rsidRPr="00727FE8">
        <w:rPr>
          <w:rFonts w:ascii="Arial" w:hAnsi="Arial" w:cs="Arial"/>
          <w:sz w:val="22"/>
          <w:szCs w:val="22"/>
        </w:rPr>
        <w:t xml:space="preserve">to threaten </w:t>
      </w:r>
      <w:r w:rsidRPr="00727FE8">
        <w:rPr>
          <w:rFonts w:ascii="Arial" w:hAnsi="Arial" w:cs="Arial"/>
          <w:sz w:val="22"/>
          <w:szCs w:val="22"/>
        </w:rPr>
        <w:t>oppositional activists and civic groups. However, within the context of a general regression of the human rights s</w:t>
      </w:r>
      <w:r w:rsidR="002838FE" w:rsidRPr="00727FE8">
        <w:rPr>
          <w:rFonts w:ascii="Arial" w:hAnsi="Arial" w:cs="Arial"/>
          <w:sz w:val="22"/>
          <w:szCs w:val="22"/>
        </w:rPr>
        <w:t xml:space="preserve">ituation in the country and </w:t>
      </w:r>
      <w:r w:rsidRPr="00727FE8">
        <w:rPr>
          <w:rFonts w:ascii="Arial" w:hAnsi="Arial" w:cs="Arial"/>
          <w:sz w:val="22"/>
          <w:szCs w:val="22"/>
        </w:rPr>
        <w:t xml:space="preserve">proliferation of immune criminal groups, anxiety for the security of people is increasing among society. </w:t>
      </w:r>
    </w:p>
    <w:p w:rsidR="001539CF" w:rsidRPr="00727FE8" w:rsidRDefault="001539CF" w:rsidP="00C6180F">
      <w:pPr>
        <w:pStyle w:val="NormalWeb"/>
        <w:jc w:val="both"/>
        <w:rPr>
          <w:rFonts w:ascii="Arial" w:hAnsi="Arial" w:cs="Arial"/>
          <w:sz w:val="22"/>
          <w:szCs w:val="22"/>
        </w:rPr>
      </w:pPr>
      <w:r w:rsidRPr="00727FE8">
        <w:rPr>
          <w:rFonts w:ascii="Arial" w:hAnsi="Arial" w:cs="Arial"/>
          <w:sz w:val="22"/>
          <w:szCs w:val="22"/>
        </w:rPr>
        <w:t xml:space="preserve">Today it is dangerous to be an active citizen in Armenia and to publicly express an opinion. If the current gangster style rule does not change, it will result in unprecedented consequences and serious threats to the health and life of Armenian citizens. </w:t>
      </w:r>
    </w:p>
    <w:p w:rsidR="001539CF" w:rsidRPr="00727FE8" w:rsidRDefault="001539CF" w:rsidP="00C6180F">
      <w:pPr>
        <w:pStyle w:val="NormalWeb"/>
        <w:jc w:val="both"/>
        <w:rPr>
          <w:rFonts w:ascii="Arial" w:hAnsi="Arial" w:cs="Arial"/>
          <w:sz w:val="22"/>
          <w:szCs w:val="22"/>
        </w:rPr>
      </w:pPr>
      <w:r w:rsidRPr="00727FE8">
        <w:rPr>
          <w:rFonts w:ascii="Arial" w:hAnsi="Arial" w:cs="Arial"/>
          <w:sz w:val="22"/>
          <w:szCs w:val="22"/>
        </w:rPr>
        <w:t>Therefore, we call for your action in the hopes to stop the violence and protect human lives in our country. Given Armenia’s special status and the standing invitation for Special Rapporteurs, we request that you visit Yerevan in order to become better acquainted with the situation, and use your leverage to stop the unlawful acts by the Armenian authorities.</w:t>
      </w:r>
    </w:p>
    <w:p w:rsidR="00BF2BB2" w:rsidRPr="00727FE8" w:rsidRDefault="005E6134" w:rsidP="00280402">
      <w:pPr>
        <w:pStyle w:val="NormalWeb"/>
        <w:spacing w:before="0" w:beforeAutospacing="0" w:after="0" w:afterAutospacing="0" w:line="276" w:lineRule="auto"/>
        <w:rPr>
          <w:rFonts w:ascii="Arial" w:hAnsi="Arial" w:cs="Arial"/>
          <w:b/>
          <w:i/>
          <w:sz w:val="22"/>
          <w:szCs w:val="22"/>
        </w:rPr>
      </w:pPr>
      <w:r w:rsidRPr="00727FE8">
        <w:rPr>
          <w:rFonts w:ascii="Arial" w:hAnsi="Arial" w:cs="Arial"/>
          <w:b/>
          <w:i/>
          <w:sz w:val="22"/>
          <w:szCs w:val="22"/>
        </w:rPr>
        <w:t>NGOs</w:t>
      </w:r>
    </w:p>
    <w:p w:rsidR="0013323F" w:rsidRPr="00727FE8" w:rsidRDefault="005E6134" w:rsidP="00280402">
      <w:pPr>
        <w:pStyle w:val="NormalWeb"/>
        <w:numPr>
          <w:ilvl w:val="0"/>
          <w:numId w:val="4"/>
        </w:numPr>
        <w:spacing w:before="0" w:beforeAutospacing="0" w:after="0" w:afterAutospacing="0" w:line="276" w:lineRule="auto"/>
        <w:ind w:left="360"/>
        <w:rPr>
          <w:rFonts w:ascii="Arial" w:hAnsi="Arial" w:cs="Arial"/>
          <w:sz w:val="22"/>
          <w:szCs w:val="22"/>
        </w:rPr>
      </w:pPr>
      <w:r w:rsidRPr="00727FE8">
        <w:rPr>
          <w:rFonts w:ascii="Arial" w:hAnsi="Arial" w:cs="Arial"/>
          <w:sz w:val="22"/>
          <w:szCs w:val="22"/>
        </w:rPr>
        <w:t>Vahan Tumasyan,</w:t>
      </w:r>
      <w:r w:rsidR="0013323F" w:rsidRPr="00727FE8">
        <w:rPr>
          <w:rFonts w:ascii="Arial" w:hAnsi="Arial" w:cs="Arial"/>
          <w:sz w:val="22"/>
          <w:szCs w:val="22"/>
        </w:rPr>
        <w:t xml:space="preserve"> Centre of Political Culture and Agreements Development “Shirak” NGO</w:t>
      </w:r>
    </w:p>
    <w:p w:rsidR="005E6134" w:rsidRPr="00727FE8" w:rsidRDefault="005E6134" w:rsidP="00280402">
      <w:pPr>
        <w:pStyle w:val="ListParagraph"/>
        <w:numPr>
          <w:ilvl w:val="0"/>
          <w:numId w:val="4"/>
        </w:numPr>
        <w:spacing w:after="0" w:line="276" w:lineRule="auto"/>
        <w:ind w:left="360"/>
        <w:rPr>
          <w:rFonts w:ascii="Arial" w:hAnsi="Arial" w:cs="Arial"/>
        </w:rPr>
      </w:pPr>
      <w:r w:rsidRPr="00727FE8">
        <w:rPr>
          <w:rFonts w:ascii="Arial" w:hAnsi="Arial" w:cs="Arial"/>
        </w:rPr>
        <w:t>Marine Manucharyan, “Civic Forum” NGO</w:t>
      </w:r>
    </w:p>
    <w:p w:rsidR="005E6134" w:rsidRPr="00727FE8" w:rsidRDefault="005E6134" w:rsidP="00280402">
      <w:pPr>
        <w:pStyle w:val="NormalWeb"/>
        <w:numPr>
          <w:ilvl w:val="0"/>
          <w:numId w:val="4"/>
        </w:numPr>
        <w:spacing w:before="0" w:beforeAutospacing="0" w:after="0" w:afterAutospacing="0" w:line="276" w:lineRule="auto"/>
        <w:ind w:left="360"/>
        <w:rPr>
          <w:rFonts w:ascii="Arial" w:hAnsi="Arial" w:cs="Arial"/>
          <w:sz w:val="22"/>
          <w:szCs w:val="22"/>
        </w:rPr>
      </w:pPr>
      <w:r w:rsidRPr="00727FE8">
        <w:rPr>
          <w:rFonts w:ascii="Arial" w:hAnsi="Arial" w:cs="Arial"/>
          <w:sz w:val="22"/>
          <w:szCs w:val="22"/>
        </w:rPr>
        <w:t>Stepan Danielyan, “Collaboration for Democracy” NGO</w:t>
      </w:r>
    </w:p>
    <w:p w:rsidR="0013323F" w:rsidRPr="00727FE8" w:rsidRDefault="0013323F" w:rsidP="00280402">
      <w:pPr>
        <w:pStyle w:val="NormalWeb"/>
        <w:numPr>
          <w:ilvl w:val="0"/>
          <w:numId w:val="4"/>
        </w:numPr>
        <w:spacing w:before="0" w:beforeAutospacing="0" w:after="0" w:afterAutospacing="0" w:line="276" w:lineRule="auto"/>
        <w:ind w:left="360"/>
        <w:rPr>
          <w:rFonts w:ascii="Arial" w:hAnsi="Arial" w:cs="Arial"/>
          <w:sz w:val="22"/>
          <w:szCs w:val="22"/>
        </w:rPr>
      </w:pPr>
      <w:r w:rsidRPr="00727FE8">
        <w:rPr>
          <w:rFonts w:ascii="Arial" w:hAnsi="Arial" w:cs="Arial"/>
          <w:color w:val="222222"/>
          <w:sz w:val="22"/>
          <w:szCs w:val="22"/>
        </w:rPr>
        <w:t xml:space="preserve">Ashot Melikyan, Committee for Protection of Freedom of Speech </w:t>
      </w:r>
      <w:r w:rsidRPr="00727FE8">
        <w:rPr>
          <w:rFonts w:ascii="Arial" w:hAnsi="Arial" w:cs="Arial"/>
          <w:bCs/>
          <w:sz w:val="22"/>
          <w:szCs w:val="22"/>
        </w:rPr>
        <w:t>NGO</w:t>
      </w:r>
    </w:p>
    <w:p w:rsidR="005E6134" w:rsidRPr="00727FE8" w:rsidRDefault="005E6134" w:rsidP="00280402">
      <w:pPr>
        <w:pStyle w:val="ListParagraph"/>
        <w:numPr>
          <w:ilvl w:val="0"/>
          <w:numId w:val="4"/>
        </w:numPr>
        <w:spacing w:after="0" w:line="276" w:lineRule="auto"/>
        <w:ind w:left="360"/>
        <w:rPr>
          <w:rFonts w:ascii="Arial" w:hAnsi="Arial" w:cs="Arial"/>
        </w:rPr>
      </w:pPr>
      <w:r w:rsidRPr="00727FE8">
        <w:rPr>
          <w:rFonts w:ascii="Arial" w:hAnsi="Arial" w:cs="Arial"/>
        </w:rPr>
        <w:t>Gyulnara Shahinyan, "Democracy Today " NGO</w:t>
      </w:r>
    </w:p>
    <w:p w:rsidR="005E6134" w:rsidRPr="00727FE8" w:rsidRDefault="005E6134" w:rsidP="00280402">
      <w:pPr>
        <w:pStyle w:val="NormalWeb"/>
        <w:numPr>
          <w:ilvl w:val="0"/>
          <w:numId w:val="4"/>
        </w:numPr>
        <w:spacing w:before="0" w:beforeAutospacing="0" w:after="0" w:afterAutospacing="0" w:line="276" w:lineRule="auto"/>
        <w:ind w:left="360"/>
        <w:rPr>
          <w:rStyle w:val="Hyperlink"/>
          <w:rFonts w:ascii="Arial" w:hAnsi="Arial" w:cs="Arial"/>
          <w:color w:val="auto"/>
          <w:sz w:val="22"/>
          <w:szCs w:val="22"/>
          <w:u w:val="none"/>
        </w:rPr>
      </w:pPr>
      <w:r w:rsidRPr="00727FE8">
        <w:rPr>
          <w:rFonts w:ascii="Arial" w:hAnsi="Arial" w:cs="Arial"/>
          <w:sz w:val="22"/>
          <w:szCs w:val="22"/>
        </w:rPr>
        <w:t>Inga Zarafyan, “Ecolur” Information NGO</w:t>
      </w:r>
    </w:p>
    <w:p w:rsidR="005E6134" w:rsidRPr="00727FE8" w:rsidRDefault="005E6134" w:rsidP="00280402">
      <w:pPr>
        <w:pStyle w:val="NormalWeb"/>
        <w:numPr>
          <w:ilvl w:val="0"/>
          <w:numId w:val="4"/>
        </w:numPr>
        <w:spacing w:before="0" w:beforeAutospacing="0" w:after="0" w:afterAutospacing="0" w:line="276" w:lineRule="auto"/>
        <w:ind w:left="360"/>
        <w:rPr>
          <w:rFonts w:ascii="Arial" w:hAnsi="Arial" w:cs="Arial"/>
          <w:sz w:val="22"/>
          <w:szCs w:val="22"/>
        </w:rPr>
      </w:pPr>
      <w:r w:rsidRPr="00727FE8">
        <w:rPr>
          <w:rFonts w:ascii="Arial" w:hAnsi="Arial" w:cs="Arial"/>
          <w:sz w:val="22"/>
          <w:szCs w:val="22"/>
        </w:rPr>
        <w:t>Artur Grigoryan, “Environmental Law” NGO</w:t>
      </w:r>
    </w:p>
    <w:p w:rsidR="0013323F" w:rsidRPr="00727FE8" w:rsidRDefault="0013323F" w:rsidP="00280402">
      <w:pPr>
        <w:pStyle w:val="NormalWeb"/>
        <w:numPr>
          <w:ilvl w:val="0"/>
          <w:numId w:val="4"/>
        </w:numPr>
        <w:spacing w:before="0" w:beforeAutospacing="0" w:after="0" w:afterAutospacing="0" w:line="276" w:lineRule="auto"/>
        <w:ind w:left="360"/>
        <w:rPr>
          <w:rFonts w:ascii="Arial" w:hAnsi="Arial" w:cs="Arial"/>
          <w:sz w:val="22"/>
          <w:szCs w:val="22"/>
        </w:rPr>
      </w:pPr>
      <w:r w:rsidRPr="00727FE8">
        <w:rPr>
          <w:rFonts w:ascii="Arial" w:hAnsi="Arial" w:cs="Arial"/>
          <w:sz w:val="22"/>
          <w:szCs w:val="22"/>
        </w:rPr>
        <w:t>Mikayel Aramyan, “Foundation against Violation of Law” NGO</w:t>
      </w:r>
    </w:p>
    <w:p w:rsidR="005E6134" w:rsidRPr="00727FE8" w:rsidRDefault="005E6134" w:rsidP="00280402">
      <w:pPr>
        <w:pStyle w:val="ListParagraph"/>
        <w:numPr>
          <w:ilvl w:val="0"/>
          <w:numId w:val="4"/>
        </w:numPr>
        <w:spacing w:after="0" w:line="276" w:lineRule="auto"/>
        <w:ind w:left="360"/>
        <w:rPr>
          <w:rFonts w:ascii="Arial" w:hAnsi="Arial" w:cs="Arial"/>
        </w:rPr>
      </w:pPr>
      <w:r w:rsidRPr="00727FE8">
        <w:rPr>
          <w:rFonts w:ascii="Arial" w:hAnsi="Arial" w:cs="Arial"/>
        </w:rPr>
        <w:t>Arman Sahakyan, “Guarantee" Center Of Civil Society NGO</w:t>
      </w:r>
      <w:r w:rsidR="00ED26FE" w:rsidRPr="00727FE8">
        <w:rPr>
          <w:rFonts w:ascii="Arial" w:hAnsi="Arial" w:cs="Arial"/>
        </w:rPr>
        <w:t xml:space="preserve"> </w:t>
      </w:r>
    </w:p>
    <w:p w:rsidR="008A67BF" w:rsidRPr="00727FE8" w:rsidRDefault="008A67BF" w:rsidP="00280402">
      <w:pPr>
        <w:pStyle w:val="NormalWeb"/>
        <w:numPr>
          <w:ilvl w:val="0"/>
          <w:numId w:val="4"/>
        </w:numPr>
        <w:spacing w:before="0" w:beforeAutospacing="0" w:after="0" w:afterAutospacing="0" w:line="276" w:lineRule="auto"/>
        <w:ind w:left="360"/>
        <w:rPr>
          <w:rFonts w:ascii="Arial" w:hAnsi="Arial" w:cs="Arial"/>
          <w:sz w:val="22"/>
          <w:szCs w:val="22"/>
        </w:rPr>
      </w:pPr>
      <w:r w:rsidRPr="00727FE8">
        <w:rPr>
          <w:rFonts w:ascii="Arial" w:hAnsi="Arial" w:cs="Arial"/>
          <w:sz w:val="22"/>
          <w:szCs w:val="22"/>
        </w:rPr>
        <w:t>Natalya Martirosyan, Helsinki Citizens' Assembly Armenia</w:t>
      </w:r>
      <w:r w:rsidR="00FC61C6" w:rsidRPr="00727FE8">
        <w:rPr>
          <w:rFonts w:ascii="Arial" w:hAnsi="Arial" w:cs="Arial"/>
          <w:sz w:val="22"/>
          <w:szCs w:val="22"/>
        </w:rPr>
        <w:t>n</w:t>
      </w:r>
      <w:r w:rsidRPr="00727FE8">
        <w:rPr>
          <w:rFonts w:ascii="Arial" w:hAnsi="Arial" w:cs="Arial"/>
          <w:sz w:val="22"/>
          <w:szCs w:val="22"/>
        </w:rPr>
        <w:t xml:space="preserve"> Committee</w:t>
      </w:r>
      <w:r w:rsidR="00217DF3" w:rsidRPr="00727FE8">
        <w:rPr>
          <w:rFonts w:ascii="Arial" w:hAnsi="Arial" w:cs="Arial"/>
          <w:sz w:val="22"/>
          <w:szCs w:val="22"/>
        </w:rPr>
        <w:t xml:space="preserve"> NGO</w:t>
      </w:r>
    </w:p>
    <w:p w:rsidR="00BF2BB2" w:rsidRPr="00727FE8" w:rsidRDefault="00BF2BB2" w:rsidP="00280402">
      <w:pPr>
        <w:pStyle w:val="ListParagraph"/>
        <w:numPr>
          <w:ilvl w:val="0"/>
          <w:numId w:val="4"/>
        </w:numPr>
        <w:spacing w:after="0" w:line="276" w:lineRule="auto"/>
        <w:ind w:left="360"/>
        <w:rPr>
          <w:rFonts w:ascii="Arial" w:hAnsi="Arial" w:cs="Arial"/>
        </w:rPr>
      </w:pPr>
      <w:r w:rsidRPr="00727FE8">
        <w:rPr>
          <w:rFonts w:ascii="Arial" w:hAnsi="Arial" w:cs="Arial"/>
        </w:rPr>
        <w:t>Artur Sakunts, Helsinki Citizens</w:t>
      </w:r>
      <w:r w:rsidR="005E6134" w:rsidRPr="00727FE8">
        <w:rPr>
          <w:rFonts w:ascii="Arial" w:hAnsi="Arial" w:cs="Arial"/>
        </w:rPr>
        <w:t>’</w:t>
      </w:r>
      <w:r w:rsidRPr="00727FE8">
        <w:rPr>
          <w:rFonts w:ascii="Arial" w:hAnsi="Arial" w:cs="Arial"/>
        </w:rPr>
        <w:t xml:space="preserve"> Assembly Vanadzor Office</w:t>
      </w:r>
      <w:r w:rsidR="00C204C8" w:rsidRPr="00727FE8">
        <w:rPr>
          <w:rFonts w:ascii="Arial" w:hAnsi="Arial" w:cs="Arial"/>
        </w:rPr>
        <w:t xml:space="preserve"> </w:t>
      </w:r>
      <w:r w:rsidR="00C204C8" w:rsidRPr="00727FE8">
        <w:rPr>
          <w:rFonts w:ascii="Arial" w:hAnsi="Arial" w:cs="Arial"/>
          <w:bCs/>
        </w:rPr>
        <w:t>NGO</w:t>
      </w:r>
    </w:p>
    <w:p w:rsidR="0013323F" w:rsidRPr="00727FE8" w:rsidRDefault="0013323F" w:rsidP="00280402">
      <w:pPr>
        <w:pStyle w:val="ListParagraph"/>
        <w:numPr>
          <w:ilvl w:val="0"/>
          <w:numId w:val="4"/>
        </w:numPr>
        <w:spacing w:after="0" w:line="276" w:lineRule="auto"/>
        <w:ind w:left="360"/>
        <w:rPr>
          <w:rFonts w:ascii="Arial" w:hAnsi="Arial" w:cs="Arial"/>
          <w:bCs/>
        </w:rPr>
      </w:pPr>
      <w:r w:rsidRPr="00727FE8">
        <w:rPr>
          <w:rFonts w:ascii="Arial" w:hAnsi="Arial" w:cs="Arial"/>
          <w:color w:val="000000"/>
        </w:rPr>
        <w:t xml:space="preserve">Avetik Ishkhanyan, Helsinki Committee of Armenia </w:t>
      </w:r>
      <w:r w:rsidRPr="00727FE8">
        <w:rPr>
          <w:rFonts w:ascii="Arial" w:hAnsi="Arial" w:cs="Arial"/>
          <w:bCs/>
        </w:rPr>
        <w:t>NGO</w:t>
      </w:r>
    </w:p>
    <w:p w:rsidR="0013323F" w:rsidRPr="00727FE8" w:rsidRDefault="0013323F" w:rsidP="00280402">
      <w:pPr>
        <w:pStyle w:val="NormalWeb"/>
        <w:numPr>
          <w:ilvl w:val="0"/>
          <w:numId w:val="4"/>
        </w:numPr>
        <w:spacing w:before="0" w:beforeAutospacing="0" w:after="0" w:afterAutospacing="0" w:line="276" w:lineRule="auto"/>
        <w:ind w:left="360"/>
        <w:rPr>
          <w:rStyle w:val="Hyperlink"/>
          <w:rFonts w:ascii="Arial" w:hAnsi="Arial" w:cs="Arial"/>
          <w:color w:val="auto"/>
          <w:sz w:val="22"/>
          <w:szCs w:val="22"/>
          <w:u w:val="none"/>
        </w:rPr>
      </w:pPr>
      <w:r w:rsidRPr="00727FE8">
        <w:rPr>
          <w:rFonts w:ascii="Arial" w:hAnsi="Arial" w:cs="Arial"/>
          <w:sz w:val="22"/>
          <w:szCs w:val="22"/>
        </w:rPr>
        <w:t>Ashkhen Babayan, Helsinki Human Rights Group of Spitak NGO</w:t>
      </w:r>
    </w:p>
    <w:p w:rsidR="0013323F" w:rsidRPr="00727FE8" w:rsidRDefault="0013323F" w:rsidP="00280402">
      <w:pPr>
        <w:pStyle w:val="ListParagraph"/>
        <w:numPr>
          <w:ilvl w:val="0"/>
          <w:numId w:val="4"/>
        </w:numPr>
        <w:spacing w:after="0" w:line="276" w:lineRule="auto"/>
        <w:ind w:left="360"/>
        <w:rPr>
          <w:rFonts w:ascii="Arial" w:hAnsi="Arial" w:cs="Arial"/>
        </w:rPr>
      </w:pPr>
      <w:r w:rsidRPr="00727FE8">
        <w:rPr>
          <w:rFonts w:ascii="Arial" w:hAnsi="Arial" w:cs="Arial"/>
        </w:rPr>
        <w:t>Karen Hakobian, “Hope” NGO</w:t>
      </w:r>
    </w:p>
    <w:p w:rsidR="0013323F" w:rsidRPr="00727FE8" w:rsidRDefault="0013323F" w:rsidP="00280402">
      <w:pPr>
        <w:pStyle w:val="ListParagraph"/>
        <w:numPr>
          <w:ilvl w:val="0"/>
          <w:numId w:val="4"/>
        </w:numPr>
        <w:spacing w:after="0" w:line="276" w:lineRule="auto"/>
        <w:ind w:left="360"/>
        <w:rPr>
          <w:rFonts w:ascii="Arial" w:hAnsi="Arial" w:cs="Arial"/>
        </w:rPr>
      </w:pPr>
      <w:r w:rsidRPr="00727FE8">
        <w:rPr>
          <w:rFonts w:ascii="Arial" w:hAnsi="Arial" w:cs="Arial"/>
        </w:rPr>
        <w:t xml:space="preserve">Levon Barseghyan, Journalists Club “Asparez” </w:t>
      </w:r>
      <w:r w:rsidRPr="00727FE8">
        <w:rPr>
          <w:rFonts w:ascii="Arial" w:hAnsi="Arial" w:cs="Arial"/>
          <w:bCs/>
        </w:rPr>
        <w:t>NGO</w:t>
      </w:r>
    </w:p>
    <w:p w:rsidR="0013323F" w:rsidRPr="00727FE8" w:rsidRDefault="0013323F" w:rsidP="00280402">
      <w:pPr>
        <w:pStyle w:val="NormalWeb"/>
        <w:numPr>
          <w:ilvl w:val="0"/>
          <w:numId w:val="4"/>
        </w:numPr>
        <w:spacing w:before="0" w:beforeAutospacing="0" w:after="0" w:afterAutospacing="0" w:line="276" w:lineRule="auto"/>
        <w:ind w:left="360"/>
        <w:rPr>
          <w:rFonts w:ascii="Arial" w:hAnsi="Arial" w:cs="Arial"/>
          <w:sz w:val="22"/>
          <w:szCs w:val="22"/>
        </w:rPr>
      </w:pPr>
      <w:r w:rsidRPr="00727FE8">
        <w:rPr>
          <w:rFonts w:ascii="Arial" w:hAnsi="Arial" w:cs="Arial"/>
          <w:color w:val="222222"/>
          <w:sz w:val="22"/>
          <w:szCs w:val="22"/>
        </w:rPr>
        <w:t>Zhanna Ale</w:t>
      </w:r>
      <w:r w:rsidR="00D14005" w:rsidRPr="00727FE8">
        <w:rPr>
          <w:rFonts w:ascii="Arial" w:hAnsi="Arial" w:cs="Arial"/>
          <w:color w:val="222222"/>
          <w:sz w:val="22"/>
          <w:szCs w:val="22"/>
        </w:rPr>
        <w:t>ks</w:t>
      </w:r>
      <w:r w:rsidRPr="00727FE8">
        <w:rPr>
          <w:rFonts w:ascii="Arial" w:hAnsi="Arial" w:cs="Arial"/>
          <w:color w:val="222222"/>
          <w:sz w:val="22"/>
          <w:szCs w:val="22"/>
        </w:rPr>
        <w:t xml:space="preserve">anian, “Journalists for Human Rights” NGO </w:t>
      </w:r>
    </w:p>
    <w:p w:rsidR="007A1DA7" w:rsidRPr="00727FE8" w:rsidRDefault="007A1DA7" w:rsidP="00280402">
      <w:pPr>
        <w:pStyle w:val="NormalWeb"/>
        <w:numPr>
          <w:ilvl w:val="0"/>
          <w:numId w:val="4"/>
        </w:numPr>
        <w:spacing w:before="0" w:beforeAutospacing="0" w:after="0" w:afterAutospacing="0" w:line="276" w:lineRule="auto"/>
        <w:ind w:left="360"/>
        <w:rPr>
          <w:rFonts w:ascii="Arial" w:hAnsi="Arial" w:cs="Arial"/>
          <w:sz w:val="22"/>
          <w:szCs w:val="22"/>
        </w:rPr>
      </w:pPr>
      <w:r w:rsidRPr="00727FE8">
        <w:rPr>
          <w:rFonts w:ascii="Arial" w:hAnsi="Arial" w:cs="Arial"/>
          <w:sz w:val="22"/>
          <w:szCs w:val="22"/>
        </w:rPr>
        <w:t>Artur Avtandilyan, “Kanachastan” Environmental NGO</w:t>
      </w:r>
      <w:r w:rsidR="00EA38FA" w:rsidRPr="00727FE8">
        <w:rPr>
          <w:rFonts w:ascii="Arial" w:hAnsi="Arial" w:cs="Arial"/>
          <w:sz w:val="22"/>
          <w:szCs w:val="22"/>
        </w:rPr>
        <w:t xml:space="preserve"> </w:t>
      </w:r>
    </w:p>
    <w:p w:rsidR="0013323F" w:rsidRPr="00727FE8" w:rsidRDefault="0013323F" w:rsidP="00280402">
      <w:pPr>
        <w:pStyle w:val="NormalWeb"/>
        <w:numPr>
          <w:ilvl w:val="0"/>
          <w:numId w:val="4"/>
        </w:numPr>
        <w:spacing w:before="0" w:beforeAutospacing="0" w:after="0" w:afterAutospacing="0" w:line="276" w:lineRule="auto"/>
        <w:ind w:left="360"/>
        <w:rPr>
          <w:rFonts w:ascii="Arial" w:hAnsi="Arial" w:cs="Arial"/>
          <w:sz w:val="22"/>
          <w:szCs w:val="22"/>
        </w:rPr>
      </w:pPr>
      <w:r w:rsidRPr="00727FE8">
        <w:rPr>
          <w:rFonts w:ascii="Arial" w:hAnsi="Arial" w:cs="Arial"/>
          <w:sz w:val="22"/>
          <w:szCs w:val="22"/>
        </w:rPr>
        <w:t xml:space="preserve">Nouneh Sarkissian, Media Initiatives Center </w:t>
      </w:r>
      <w:r w:rsidRPr="00727FE8">
        <w:rPr>
          <w:rFonts w:ascii="Arial" w:hAnsi="Arial" w:cs="Arial"/>
          <w:bCs/>
          <w:sz w:val="22"/>
          <w:szCs w:val="22"/>
        </w:rPr>
        <w:t>NGO</w:t>
      </w:r>
    </w:p>
    <w:p w:rsidR="0013323F" w:rsidRPr="00727FE8" w:rsidRDefault="0013323F" w:rsidP="00280402">
      <w:pPr>
        <w:pStyle w:val="ListParagraph"/>
        <w:numPr>
          <w:ilvl w:val="0"/>
          <w:numId w:val="4"/>
        </w:numPr>
        <w:spacing w:after="0" w:line="276" w:lineRule="auto"/>
        <w:ind w:left="360"/>
        <w:rPr>
          <w:rFonts w:ascii="Arial" w:hAnsi="Arial" w:cs="Arial"/>
        </w:rPr>
      </w:pPr>
      <w:r w:rsidRPr="00727FE8">
        <w:rPr>
          <w:rFonts w:ascii="Arial" w:hAnsi="Arial" w:cs="Arial"/>
        </w:rPr>
        <w:t>Sergey Gabrielyan, “New Generation” Humanitarian NGO</w:t>
      </w:r>
    </w:p>
    <w:p w:rsidR="005E6134" w:rsidRPr="00727FE8" w:rsidRDefault="005E6134" w:rsidP="00280402">
      <w:pPr>
        <w:pStyle w:val="NormalWeb"/>
        <w:numPr>
          <w:ilvl w:val="0"/>
          <w:numId w:val="4"/>
        </w:numPr>
        <w:spacing w:before="0" w:beforeAutospacing="0" w:after="0" w:afterAutospacing="0" w:line="276" w:lineRule="auto"/>
        <w:ind w:left="360"/>
        <w:rPr>
          <w:rFonts w:ascii="Arial" w:hAnsi="Arial" w:cs="Arial"/>
          <w:sz w:val="22"/>
          <w:szCs w:val="22"/>
        </w:rPr>
      </w:pPr>
      <w:r w:rsidRPr="00727FE8">
        <w:rPr>
          <w:rFonts w:ascii="Arial" w:hAnsi="Arial" w:cs="Arial"/>
          <w:sz w:val="22"/>
          <w:szCs w:val="22"/>
        </w:rPr>
        <w:t xml:space="preserve">Larisa Minasyan, “Open </w:t>
      </w:r>
      <w:r w:rsidR="00217DF3" w:rsidRPr="00727FE8">
        <w:rPr>
          <w:rFonts w:ascii="Arial" w:hAnsi="Arial" w:cs="Arial"/>
          <w:sz w:val="22"/>
          <w:szCs w:val="22"/>
        </w:rPr>
        <w:t>Society Foundations – Armenia” F</w:t>
      </w:r>
      <w:r w:rsidRPr="00727FE8">
        <w:rPr>
          <w:rFonts w:ascii="Arial" w:hAnsi="Arial" w:cs="Arial"/>
          <w:sz w:val="22"/>
          <w:szCs w:val="22"/>
        </w:rPr>
        <w:t>oundation</w:t>
      </w:r>
    </w:p>
    <w:p w:rsidR="0013323F" w:rsidRPr="00727FE8" w:rsidRDefault="0013323F" w:rsidP="00280402">
      <w:pPr>
        <w:pStyle w:val="ListParagraph"/>
        <w:numPr>
          <w:ilvl w:val="0"/>
          <w:numId w:val="4"/>
        </w:numPr>
        <w:spacing w:after="0" w:line="276" w:lineRule="auto"/>
        <w:ind w:left="360"/>
        <w:rPr>
          <w:rFonts w:ascii="Arial" w:hAnsi="Arial" w:cs="Arial"/>
        </w:rPr>
      </w:pPr>
      <w:r w:rsidRPr="00727FE8">
        <w:rPr>
          <w:rFonts w:ascii="Arial" w:hAnsi="Arial" w:cs="Arial"/>
        </w:rPr>
        <w:t>Edgar Khachatryan, “Peace Dialogue” NGO</w:t>
      </w:r>
    </w:p>
    <w:p w:rsidR="0013323F" w:rsidRPr="00727FE8" w:rsidRDefault="0013323F" w:rsidP="00280402">
      <w:pPr>
        <w:pStyle w:val="ListParagraph"/>
        <w:numPr>
          <w:ilvl w:val="0"/>
          <w:numId w:val="4"/>
        </w:numPr>
        <w:spacing w:after="0" w:line="276" w:lineRule="auto"/>
        <w:ind w:left="360"/>
        <w:rPr>
          <w:rFonts w:ascii="Arial" w:hAnsi="Arial" w:cs="Arial"/>
        </w:rPr>
      </w:pPr>
      <w:r w:rsidRPr="00727FE8">
        <w:rPr>
          <w:rFonts w:ascii="Arial" w:hAnsi="Arial" w:cs="Arial"/>
        </w:rPr>
        <w:t>Haykuhi Harutyunyan, “Protection of Rights without Borders” NGO</w:t>
      </w:r>
    </w:p>
    <w:p w:rsidR="00EA38FA" w:rsidRDefault="007A1DA7" w:rsidP="00280402">
      <w:pPr>
        <w:pStyle w:val="NormalWeb"/>
        <w:numPr>
          <w:ilvl w:val="0"/>
          <w:numId w:val="4"/>
        </w:numPr>
        <w:spacing w:before="0" w:beforeAutospacing="0" w:after="0" w:afterAutospacing="0" w:line="276" w:lineRule="auto"/>
        <w:ind w:left="360"/>
        <w:rPr>
          <w:rFonts w:ascii="Arial" w:hAnsi="Arial" w:cs="Arial"/>
          <w:sz w:val="22"/>
          <w:szCs w:val="22"/>
        </w:rPr>
      </w:pPr>
      <w:r w:rsidRPr="00EA38FA">
        <w:rPr>
          <w:rFonts w:ascii="Arial" w:hAnsi="Arial" w:cs="Arial"/>
          <w:sz w:val="22"/>
          <w:szCs w:val="22"/>
        </w:rPr>
        <w:t>Mamikon Hovsepyan, Public Information and Need of Knowledge NGO</w:t>
      </w:r>
    </w:p>
    <w:p w:rsidR="005E6134" w:rsidRPr="00EA38FA" w:rsidRDefault="005E6134" w:rsidP="00280402">
      <w:pPr>
        <w:pStyle w:val="NormalWeb"/>
        <w:numPr>
          <w:ilvl w:val="0"/>
          <w:numId w:val="4"/>
        </w:numPr>
        <w:spacing w:before="0" w:beforeAutospacing="0" w:after="0" w:afterAutospacing="0" w:line="276" w:lineRule="auto"/>
        <w:ind w:left="360"/>
        <w:rPr>
          <w:rFonts w:ascii="Arial" w:hAnsi="Arial" w:cs="Arial"/>
          <w:sz w:val="22"/>
          <w:szCs w:val="22"/>
        </w:rPr>
      </w:pPr>
      <w:r w:rsidRPr="00EA38FA">
        <w:rPr>
          <w:rFonts w:ascii="Arial" w:hAnsi="Arial" w:cs="Arial"/>
          <w:sz w:val="22"/>
          <w:szCs w:val="22"/>
        </w:rPr>
        <w:t>Hovhannes Madoyan, “Real World, Real People” NGO</w:t>
      </w:r>
    </w:p>
    <w:p w:rsidR="00022689" w:rsidRPr="00727FE8" w:rsidRDefault="00022689" w:rsidP="00280402">
      <w:pPr>
        <w:pStyle w:val="NormalWeb"/>
        <w:numPr>
          <w:ilvl w:val="0"/>
          <w:numId w:val="4"/>
        </w:numPr>
        <w:spacing w:before="0" w:beforeAutospacing="0" w:after="0" w:afterAutospacing="0" w:line="276" w:lineRule="auto"/>
        <w:ind w:left="360"/>
        <w:rPr>
          <w:rFonts w:ascii="Arial" w:hAnsi="Arial" w:cs="Arial"/>
          <w:color w:val="000000"/>
          <w:sz w:val="22"/>
          <w:szCs w:val="22"/>
        </w:rPr>
      </w:pPr>
      <w:r w:rsidRPr="00727FE8">
        <w:rPr>
          <w:rFonts w:ascii="Arial" w:hAnsi="Arial" w:cs="Arial"/>
          <w:color w:val="000000"/>
          <w:sz w:val="22"/>
          <w:szCs w:val="22"/>
        </w:rPr>
        <w:t xml:space="preserve">Artak </w:t>
      </w:r>
      <w:r w:rsidR="00C204C8" w:rsidRPr="00727FE8">
        <w:rPr>
          <w:rFonts w:ascii="Arial" w:hAnsi="Arial" w:cs="Arial"/>
          <w:color w:val="000000"/>
          <w:sz w:val="22"/>
          <w:szCs w:val="22"/>
        </w:rPr>
        <w:t>Zeynalyan, “Rule of the Right” Human R</w:t>
      </w:r>
      <w:r w:rsidRPr="00727FE8">
        <w:rPr>
          <w:rFonts w:ascii="Arial" w:hAnsi="Arial" w:cs="Arial"/>
          <w:color w:val="000000"/>
          <w:sz w:val="22"/>
          <w:szCs w:val="22"/>
        </w:rPr>
        <w:t xml:space="preserve">ights NGO </w:t>
      </w:r>
    </w:p>
    <w:p w:rsidR="0013323F" w:rsidRPr="00727FE8" w:rsidRDefault="0013323F" w:rsidP="00280402">
      <w:pPr>
        <w:pStyle w:val="ListParagraph"/>
        <w:numPr>
          <w:ilvl w:val="0"/>
          <w:numId w:val="4"/>
        </w:numPr>
        <w:spacing w:after="0" w:line="276" w:lineRule="auto"/>
        <w:ind w:left="360"/>
        <w:rPr>
          <w:rFonts w:ascii="Arial" w:hAnsi="Arial" w:cs="Arial"/>
        </w:rPr>
      </w:pPr>
      <w:r w:rsidRPr="00727FE8">
        <w:rPr>
          <w:rFonts w:ascii="Arial" w:hAnsi="Arial" w:cs="Arial"/>
          <w:bCs/>
        </w:rPr>
        <w:t>Arshak Gasparyan, "Social Justice" NGO</w:t>
      </w:r>
      <w:r w:rsidR="00EA38FA" w:rsidRPr="00727FE8">
        <w:rPr>
          <w:rFonts w:ascii="Arial" w:hAnsi="Arial" w:cs="Arial"/>
        </w:rPr>
        <w:t xml:space="preserve"> </w:t>
      </w:r>
    </w:p>
    <w:p w:rsidR="0013323F" w:rsidRPr="00727FE8" w:rsidRDefault="0013323F" w:rsidP="00280402">
      <w:pPr>
        <w:pStyle w:val="ListParagraph"/>
        <w:numPr>
          <w:ilvl w:val="0"/>
          <w:numId w:val="4"/>
        </w:numPr>
        <w:spacing w:after="0" w:line="276" w:lineRule="auto"/>
        <w:ind w:left="360"/>
        <w:rPr>
          <w:rFonts w:ascii="Arial" w:hAnsi="Arial" w:cs="Arial"/>
        </w:rPr>
      </w:pPr>
      <w:r w:rsidRPr="00727FE8">
        <w:rPr>
          <w:rFonts w:ascii="Arial" w:hAnsi="Arial" w:cs="Arial"/>
        </w:rPr>
        <w:t xml:space="preserve">Evelina Gyulkhandaryan, “Socioscope” NGO </w:t>
      </w:r>
    </w:p>
    <w:p w:rsidR="005E6134" w:rsidRPr="00727FE8" w:rsidRDefault="005E6134" w:rsidP="00280402">
      <w:pPr>
        <w:pStyle w:val="NormalWeb"/>
        <w:numPr>
          <w:ilvl w:val="0"/>
          <w:numId w:val="4"/>
        </w:numPr>
        <w:spacing w:before="0" w:beforeAutospacing="0" w:after="0" w:afterAutospacing="0" w:line="276" w:lineRule="auto"/>
        <w:ind w:left="360"/>
        <w:rPr>
          <w:rFonts w:ascii="Arial" w:hAnsi="Arial" w:cs="Arial"/>
          <w:sz w:val="22"/>
          <w:szCs w:val="22"/>
        </w:rPr>
      </w:pPr>
      <w:r w:rsidRPr="00727FE8">
        <w:rPr>
          <w:rFonts w:ascii="Arial" w:hAnsi="Arial" w:cs="Arial"/>
          <w:sz w:val="22"/>
          <w:szCs w:val="22"/>
        </w:rPr>
        <w:t>Anahit Harutyunyan, “Spiritual Armenia” Cultural NGO</w:t>
      </w:r>
    </w:p>
    <w:p w:rsidR="00D14005" w:rsidRPr="00727FE8" w:rsidRDefault="0013323F" w:rsidP="00280402">
      <w:pPr>
        <w:pStyle w:val="ListParagraph"/>
        <w:numPr>
          <w:ilvl w:val="0"/>
          <w:numId w:val="4"/>
        </w:numPr>
        <w:spacing w:after="0" w:line="276" w:lineRule="auto"/>
        <w:ind w:left="360"/>
        <w:rPr>
          <w:rStyle w:val="Hyperlink"/>
          <w:rFonts w:ascii="Arial" w:hAnsi="Arial" w:cs="Arial"/>
          <w:bCs/>
          <w:color w:val="auto"/>
          <w:u w:val="none"/>
        </w:rPr>
      </w:pPr>
      <w:r w:rsidRPr="00727FE8">
        <w:rPr>
          <w:rFonts w:ascii="Arial" w:hAnsi="Arial" w:cs="Arial"/>
          <w:bCs/>
        </w:rPr>
        <w:lastRenderedPageBreak/>
        <w:t>Varuzhan Hoktanyan, Transparency International Anticorruption Center NGO</w:t>
      </w:r>
    </w:p>
    <w:p w:rsidR="00D14005" w:rsidRPr="00727FE8" w:rsidRDefault="00D14005" w:rsidP="00280402">
      <w:pPr>
        <w:pStyle w:val="ListParagraph"/>
        <w:numPr>
          <w:ilvl w:val="0"/>
          <w:numId w:val="4"/>
        </w:numPr>
        <w:spacing w:after="0" w:line="276" w:lineRule="auto"/>
        <w:ind w:left="360"/>
        <w:rPr>
          <w:rFonts w:ascii="Arial" w:hAnsi="Arial" w:cs="Arial"/>
          <w:bCs/>
        </w:rPr>
      </w:pPr>
      <w:r w:rsidRPr="00727FE8">
        <w:rPr>
          <w:rFonts w:ascii="Arial" w:hAnsi="Arial" w:cs="Arial"/>
        </w:rPr>
        <w:t>Sarhat Petrosyan, “</w:t>
      </w:r>
      <w:r w:rsidR="00640888" w:rsidRPr="00727FE8">
        <w:rPr>
          <w:rFonts w:ascii="Arial" w:hAnsi="Arial" w:cs="Arial"/>
        </w:rPr>
        <w:t>U</w:t>
      </w:r>
      <w:r w:rsidRPr="00727FE8">
        <w:rPr>
          <w:rFonts w:ascii="Arial" w:hAnsi="Arial" w:cs="Arial"/>
        </w:rPr>
        <w:t>rbanlab Yerevan” NGO</w:t>
      </w:r>
      <w:r w:rsidR="00EA38FA" w:rsidRPr="00727FE8">
        <w:rPr>
          <w:rFonts w:ascii="Arial" w:hAnsi="Arial" w:cs="Arial"/>
          <w:bCs/>
        </w:rPr>
        <w:t xml:space="preserve"> </w:t>
      </w:r>
    </w:p>
    <w:p w:rsidR="00D14005" w:rsidRPr="00727FE8" w:rsidRDefault="00D14005" w:rsidP="00280402">
      <w:pPr>
        <w:pStyle w:val="ListParagraph"/>
        <w:numPr>
          <w:ilvl w:val="0"/>
          <w:numId w:val="4"/>
        </w:numPr>
        <w:spacing w:after="0" w:line="276" w:lineRule="auto"/>
        <w:ind w:left="360"/>
        <w:rPr>
          <w:rFonts w:ascii="Arial" w:hAnsi="Arial" w:cs="Arial"/>
          <w:bCs/>
        </w:rPr>
      </w:pPr>
      <w:r w:rsidRPr="00727FE8">
        <w:rPr>
          <w:rFonts w:ascii="Arial" w:hAnsi="Arial" w:cs="Arial"/>
          <w:bCs/>
        </w:rPr>
        <w:t xml:space="preserve">Sedrak Baghdasaryan, “Victims of State Needs” NGO </w:t>
      </w:r>
    </w:p>
    <w:p w:rsidR="0013323F" w:rsidRPr="00727FE8" w:rsidRDefault="0013323F" w:rsidP="00280402">
      <w:pPr>
        <w:pStyle w:val="ListParagraph"/>
        <w:numPr>
          <w:ilvl w:val="0"/>
          <w:numId w:val="4"/>
        </w:numPr>
        <w:spacing w:after="0" w:line="276" w:lineRule="auto"/>
        <w:ind w:left="360"/>
        <w:rPr>
          <w:rFonts w:ascii="Arial" w:hAnsi="Arial" w:cs="Arial"/>
          <w:bCs/>
        </w:rPr>
      </w:pPr>
      <w:r w:rsidRPr="00727FE8">
        <w:rPr>
          <w:rFonts w:ascii="Arial" w:hAnsi="Arial" w:cs="Arial"/>
        </w:rPr>
        <w:t xml:space="preserve">Maro Matosyan, Women’s Support Center </w:t>
      </w:r>
      <w:r w:rsidRPr="00727FE8">
        <w:rPr>
          <w:rFonts w:ascii="Arial" w:hAnsi="Arial" w:cs="Arial"/>
          <w:bCs/>
        </w:rPr>
        <w:t>NGO</w:t>
      </w:r>
      <w:r w:rsidRPr="00727FE8">
        <w:rPr>
          <w:rFonts w:ascii="Arial" w:hAnsi="Arial" w:cs="Arial"/>
          <w:color w:val="1F497D"/>
        </w:rPr>
        <w:t xml:space="preserve"> </w:t>
      </w:r>
    </w:p>
    <w:p w:rsidR="0013323F" w:rsidRPr="00727FE8" w:rsidRDefault="0013323F" w:rsidP="00280402">
      <w:pPr>
        <w:pStyle w:val="NormalWeb"/>
        <w:numPr>
          <w:ilvl w:val="0"/>
          <w:numId w:val="4"/>
        </w:numPr>
        <w:spacing w:before="0" w:beforeAutospacing="0" w:after="0" w:afterAutospacing="0" w:line="276" w:lineRule="auto"/>
        <w:ind w:left="360"/>
        <w:rPr>
          <w:rFonts w:ascii="Arial" w:hAnsi="Arial" w:cs="Arial"/>
          <w:sz w:val="22"/>
          <w:szCs w:val="22"/>
        </w:rPr>
      </w:pPr>
      <w:r w:rsidRPr="00727FE8">
        <w:rPr>
          <w:rFonts w:ascii="Arial" w:hAnsi="Arial" w:cs="Arial"/>
          <w:sz w:val="22"/>
          <w:szCs w:val="22"/>
        </w:rPr>
        <w:t>Lara Aharonian,</w:t>
      </w:r>
      <w:r w:rsidRPr="00727FE8">
        <w:rPr>
          <w:rFonts w:ascii="Arial" w:hAnsi="Arial" w:cs="Arial"/>
          <w:color w:val="222222"/>
          <w:sz w:val="22"/>
          <w:szCs w:val="22"/>
        </w:rPr>
        <w:t xml:space="preserve"> Womens’ Resource Center </w:t>
      </w:r>
      <w:r w:rsidRPr="00727FE8">
        <w:rPr>
          <w:rFonts w:ascii="Arial" w:hAnsi="Arial" w:cs="Arial"/>
          <w:bCs/>
          <w:sz w:val="22"/>
          <w:szCs w:val="22"/>
        </w:rPr>
        <w:t>NGO</w:t>
      </w:r>
      <w:r w:rsidRPr="00727FE8">
        <w:rPr>
          <w:rFonts w:ascii="Arial" w:hAnsi="Arial" w:cs="Arial"/>
          <w:sz w:val="22"/>
          <w:szCs w:val="22"/>
        </w:rPr>
        <w:t xml:space="preserve"> </w:t>
      </w:r>
    </w:p>
    <w:p w:rsidR="00022689" w:rsidRPr="00727FE8" w:rsidRDefault="00022689" w:rsidP="00280402">
      <w:pPr>
        <w:pStyle w:val="NormalWeb"/>
        <w:numPr>
          <w:ilvl w:val="0"/>
          <w:numId w:val="4"/>
        </w:numPr>
        <w:spacing w:before="0" w:beforeAutospacing="0" w:after="0" w:afterAutospacing="0" w:line="276" w:lineRule="auto"/>
        <w:ind w:left="360"/>
        <w:rPr>
          <w:rFonts w:ascii="Arial" w:hAnsi="Arial" w:cs="Arial"/>
          <w:sz w:val="22"/>
          <w:szCs w:val="22"/>
        </w:rPr>
      </w:pPr>
      <w:r w:rsidRPr="00727FE8">
        <w:rPr>
          <w:rFonts w:ascii="Arial" w:hAnsi="Arial" w:cs="Arial"/>
          <w:sz w:val="22"/>
          <w:szCs w:val="22"/>
        </w:rPr>
        <w:t>Boris Navasardyan, Yerevan Press Club</w:t>
      </w:r>
      <w:r w:rsidR="00C204C8" w:rsidRPr="00727FE8">
        <w:rPr>
          <w:rFonts w:ascii="Arial" w:hAnsi="Arial" w:cs="Arial"/>
          <w:sz w:val="22"/>
          <w:szCs w:val="22"/>
        </w:rPr>
        <w:t xml:space="preserve"> </w:t>
      </w:r>
      <w:r w:rsidR="00C204C8" w:rsidRPr="00727FE8">
        <w:rPr>
          <w:rFonts w:ascii="Arial" w:hAnsi="Arial" w:cs="Arial"/>
          <w:bCs/>
          <w:sz w:val="22"/>
          <w:szCs w:val="22"/>
        </w:rPr>
        <w:t>NGO</w:t>
      </w:r>
      <w:r w:rsidRPr="00727FE8">
        <w:rPr>
          <w:rFonts w:ascii="Arial" w:hAnsi="Arial" w:cs="Arial"/>
          <w:sz w:val="22"/>
          <w:szCs w:val="22"/>
        </w:rPr>
        <w:t xml:space="preserve"> </w:t>
      </w:r>
    </w:p>
    <w:p w:rsidR="005E6134" w:rsidRPr="00727FE8" w:rsidRDefault="005E6134" w:rsidP="00280402">
      <w:pPr>
        <w:pStyle w:val="NormalWeb"/>
        <w:numPr>
          <w:ilvl w:val="0"/>
          <w:numId w:val="4"/>
        </w:numPr>
        <w:spacing w:before="0" w:beforeAutospacing="0" w:after="0" w:afterAutospacing="0" w:line="276" w:lineRule="auto"/>
        <w:ind w:left="360"/>
        <w:rPr>
          <w:rFonts w:ascii="Arial" w:hAnsi="Arial" w:cs="Arial"/>
          <w:sz w:val="22"/>
          <w:szCs w:val="22"/>
        </w:rPr>
      </w:pPr>
      <w:r w:rsidRPr="00727FE8">
        <w:rPr>
          <w:rFonts w:ascii="Arial" w:hAnsi="Arial" w:cs="Arial"/>
          <w:sz w:val="22"/>
          <w:szCs w:val="22"/>
        </w:rPr>
        <w:t>Isabella Sargsyan, Youth for Democracy NGO</w:t>
      </w:r>
      <w:r w:rsidR="00EA38FA" w:rsidRPr="00727FE8">
        <w:rPr>
          <w:rFonts w:ascii="Arial" w:hAnsi="Arial" w:cs="Arial"/>
          <w:sz w:val="22"/>
          <w:szCs w:val="22"/>
        </w:rPr>
        <w:t xml:space="preserve"> </w:t>
      </w:r>
    </w:p>
    <w:p w:rsidR="008A67BF" w:rsidRPr="00727FE8" w:rsidRDefault="008A67BF" w:rsidP="00280402">
      <w:pPr>
        <w:pStyle w:val="NormalWeb"/>
        <w:spacing w:before="0" w:beforeAutospacing="0" w:after="0" w:afterAutospacing="0" w:line="276" w:lineRule="auto"/>
        <w:rPr>
          <w:rFonts w:ascii="Arial" w:hAnsi="Arial" w:cs="Arial"/>
          <w:b/>
          <w:i/>
          <w:sz w:val="22"/>
          <w:szCs w:val="22"/>
        </w:rPr>
      </w:pPr>
    </w:p>
    <w:p w:rsidR="005E6134" w:rsidRPr="00727FE8" w:rsidRDefault="005E6134" w:rsidP="00280402">
      <w:pPr>
        <w:pStyle w:val="NormalWeb"/>
        <w:spacing w:before="0" w:beforeAutospacing="0" w:after="0" w:afterAutospacing="0" w:line="276" w:lineRule="auto"/>
        <w:rPr>
          <w:rFonts w:ascii="Arial" w:hAnsi="Arial" w:cs="Arial"/>
          <w:b/>
          <w:i/>
          <w:sz w:val="22"/>
          <w:szCs w:val="22"/>
        </w:rPr>
      </w:pPr>
      <w:r w:rsidRPr="00727FE8">
        <w:rPr>
          <w:rFonts w:ascii="Arial" w:hAnsi="Arial" w:cs="Arial"/>
          <w:b/>
          <w:i/>
          <w:sz w:val="22"/>
          <w:szCs w:val="22"/>
        </w:rPr>
        <w:t>Civic initiatives</w:t>
      </w:r>
    </w:p>
    <w:p w:rsidR="008A67BF" w:rsidRPr="00727FE8" w:rsidRDefault="008A67BF" w:rsidP="00280402">
      <w:pPr>
        <w:pStyle w:val="NormalWeb"/>
        <w:numPr>
          <w:ilvl w:val="0"/>
          <w:numId w:val="4"/>
        </w:numPr>
        <w:spacing w:before="0" w:beforeAutospacing="0" w:after="0" w:afterAutospacing="0" w:line="276" w:lineRule="auto"/>
        <w:ind w:left="360"/>
        <w:rPr>
          <w:rFonts w:ascii="Arial" w:hAnsi="Arial" w:cs="Arial"/>
          <w:sz w:val="22"/>
          <w:szCs w:val="22"/>
        </w:rPr>
      </w:pPr>
      <w:r w:rsidRPr="00727FE8">
        <w:rPr>
          <w:rFonts w:ascii="Arial" w:hAnsi="Arial" w:cs="Arial"/>
          <w:sz w:val="22"/>
          <w:szCs w:val="22"/>
        </w:rPr>
        <w:t>Lala Aslikyan, “Army in Reality” Civic Initiative</w:t>
      </w:r>
    </w:p>
    <w:p w:rsidR="00E11C72" w:rsidRPr="00727FE8" w:rsidRDefault="00E11C72" w:rsidP="00E11C72">
      <w:pPr>
        <w:pStyle w:val="NormalWeb"/>
        <w:numPr>
          <w:ilvl w:val="0"/>
          <w:numId w:val="4"/>
        </w:numPr>
        <w:spacing w:before="0" w:beforeAutospacing="0" w:after="0" w:afterAutospacing="0" w:line="276" w:lineRule="auto"/>
        <w:ind w:left="360"/>
        <w:rPr>
          <w:rFonts w:ascii="Arial" w:hAnsi="Arial" w:cs="Arial"/>
          <w:sz w:val="22"/>
          <w:szCs w:val="22"/>
        </w:rPr>
      </w:pPr>
      <w:r w:rsidRPr="00727FE8">
        <w:rPr>
          <w:rFonts w:ascii="Arial" w:hAnsi="Arial" w:cs="Arial"/>
          <w:sz w:val="22"/>
          <w:szCs w:val="22"/>
        </w:rPr>
        <w:t xml:space="preserve">Grigor Ghazaryan, “Our City” Public Civic Initiative </w:t>
      </w:r>
    </w:p>
    <w:p w:rsidR="003745E9" w:rsidRPr="00727FE8" w:rsidRDefault="001C20E2" w:rsidP="00280402">
      <w:pPr>
        <w:pStyle w:val="NormalWeb"/>
        <w:numPr>
          <w:ilvl w:val="0"/>
          <w:numId w:val="4"/>
        </w:numPr>
        <w:spacing w:before="0" w:beforeAutospacing="0" w:after="0" w:afterAutospacing="0" w:line="276" w:lineRule="auto"/>
        <w:ind w:left="360"/>
        <w:rPr>
          <w:rFonts w:ascii="Arial" w:hAnsi="Arial" w:cs="Arial"/>
          <w:sz w:val="22"/>
          <w:szCs w:val="22"/>
        </w:rPr>
      </w:pPr>
      <w:r w:rsidRPr="00727FE8">
        <w:rPr>
          <w:rFonts w:ascii="Arial" w:hAnsi="Arial" w:cs="Arial"/>
          <w:sz w:val="22"/>
          <w:szCs w:val="22"/>
        </w:rPr>
        <w:t>A</w:t>
      </w:r>
      <w:r w:rsidR="00183B31" w:rsidRPr="00727FE8">
        <w:rPr>
          <w:rFonts w:ascii="Arial" w:hAnsi="Arial" w:cs="Arial"/>
          <w:sz w:val="22"/>
          <w:szCs w:val="22"/>
        </w:rPr>
        <w:t>nna Shahnazaryan</w:t>
      </w:r>
      <w:r w:rsidRPr="00727FE8">
        <w:rPr>
          <w:rFonts w:ascii="Arial" w:hAnsi="Arial" w:cs="Arial"/>
          <w:sz w:val="22"/>
          <w:szCs w:val="22"/>
        </w:rPr>
        <w:t>, “</w:t>
      </w:r>
      <w:r w:rsidR="00CD4A1A" w:rsidRPr="00727FE8">
        <w:rPr>
          <w:rFonts w:ascii="Arial" w:hAnsi="Arial" w:cs="Arial"/>
          <w:sz w:val="22"/>
          <w:szCs w:val="22"/>
        </w:rPr>
        <w:t>Save Teghut</w:t>
      </w:r>
      <w:r w:rsidRPr="00727FE8">
        <w:rPr>
          <w:rFonts w:ascii="Arial" w:hAnsi="Arial" w:cs="Arial"/>
          <w:sz w:val="22"/>
          <w:szCs w:val="22"/>
        </w:rPr>
        <w:t>”</w:t>
      </w:r>
      <w:r w:rsidR="00CD4A1A" w:rsidRPr="00727FE8">
        <w:rPr>
          <w:rFonts w:ascii="Arial" w:hAnsi="Arial" w:cs="Arial"/>
          <w:sz w:val="22"/>
          <w:szCs w:val="22"/>
        </w:rPr>
        <w:t xml:space="preserve"> Civic Initiative</w:t>
      </w:r>
      <w:r w:rsidR="008A67BF" w:rsidRPr="00727FE8">
        <w:rPr>
          <w:rFonts w:ascii="Arial" w:hAnsi="Arial" w:cs="Arial"/>
          <w:sz w:val="22"/>
          <w:szCs w:val="22"/>
        </w:rPr>
        <w:t xml:space="preserve"> </w:t>
      </w:r>
    </w:p>
    <w:p w:rsidR="003745E9" w:rsidRPr="00727FE8" w:rsidRDefault="00380F51" w:rsidP="00280402">
      <w:pPr>
        <w:pStyle w:val="NormalWeb"/>
        <w:numPr>
          <w:ilvl w:val="0"/>
          <w:numId w:val="4"/>
        </w:numPr>
        <w:spacing w:before="0" w:beforeAutospacing="0" w:after="0" w:afterAutospacing="0" w:line="276" w:lineRule="auto"/>
        <w:ind w:left="360"/>
        <w:rPr>
          <w:rFonts w:ascii="Arial" w:hAnsi="Arial" w:cs="Arial"/>
          <w:sz w:val="22"/>
          <w:szCs w:val="22"/>
        </w:rPr>
      </w:pPr>
      <w:r w:rsidRPr="00727FE8">
        <w:rPr>
          <w:rFonts w:ascii="Arial" w:hAnsi="Arial" w:cs="Arial"/>
          <w:sz w:val="22"/>
          <w:szCs w:val="22"/>
        </w:rPr>
        <w:t>Gayane</w:t>
      </w:r>
      <w:r w:rsidR="003745E9" w:rsidRPr="00727FE8">
        <w:rPr>
          <w:rFonts w:ascii="Arial" w:hAnsi="Arial" w:cs="Arial"/>
          <w:sz w:val="22"/>
          <w:szCs w:val="22"/>
        </w:rPr>
        <w:t xml:space="preserve"> Melkomyan, “This City Belongs to Us” Civic Initiative</w:t>
      </w:r>
    </w:p>
    <w:p w:rsidR="005E6134" w:rsidRPr="00727FE8" w:rsidRDefault="005E6134" w:rsidP="00280402">
      <w:pPr>
        <w:pStyle w:val="NormalWeb"/>
        <w:spacing w:before="0" w:beforeAutospacing="0" w:after="0" w:afterAutospacing="0" w:line="276" w:lineRule="auto"/>
        <w:rPr>
          <w:rFonts w:ascii="Arial" w:hAnsi="Arial" w:cs="Arial"/>
          <w:b/>
          <w:i/>
          <w:sz w:val="22"/>
          <w:szCs w:val="22"/>
        </w:rPr>
      </w:pPr>
    </w:p>
    <w:p w:rsidR="005E6134" w:rsidRPr="00727FE8" w:rsidRDefault="005E6134" w:rsidP="00280402">
      <w:pPr>
        <w:pStyle w:val="NormalWeb"/>
        <w:spacing w:before="0" w:beforeAutospacing="0" w:after="0" w:afterAutospacing="0" w:line="276" w:lineRule="auto"/>
        <w:rPr>
          <w:rFonts w:ascii="Arial" w:hAnsi="Arial" w:cs="Arial"/>
          <w:b/>
          <w:i/>
          <w:sz w:val="22"/>
          <w:szCs w:val="22"/>
        </w:rPr>
      </w:pPr>
      <w:r w:rsidRPr="00727FE8">
        <w:rPr>
          <w:rFonts w:ascii="Arial" w:hAnsi="Arial" w:cs="Arial"/>
          <w:b/>
          <w:i/>
          <w:sz w:val="22"/>
          <w:szCs w:val="22"/>
        </w:rPr>
        <w:t>Activists</w:t>
      </w:r>
    </w:p>
    <w:p w:rsidR="007A1DA7" w:rsidRPr="00727FE8" w:rsidRDefault="007A1DA7" w:rsidP="00280402">
      <w:pPr>
        <w:pStyle w:val="NormalWeb"/>
        <w:numPr>
          <w:ilvl w:val="0"/>
          <w:numId w:val="4"/>
        </w:numPr>
        <w:spacing w:before="0" w:beforeAutospacing="0" w:after="0" w:afterAutospacing="0" w:line="276" w:lineRule="auto"/>
        <w:ind w:left="360"/>
        <w:rPr>
          <w:rFonts w:ascii="Arial" w:hAnsi="Arial" w:cs="Arial"/>
          <w:sz w:val="22"/>
          <w:szCs w:val="22"/>
        </w:rPr>
      </w:pPr>
      <w:r w:rsidRPr="00727FE8">
        <w:rPr>
          <w:rFonts w:ascii="Arial" w:hAnsi="Arial" w:cs="Arial"/>
          <w:sz w:val="22"/>
          <w:szCs w:val="22"/>
        </w:rPr>
        <w:t xml:space="preserve">Ruzanna Grigoryan </w:t>
      </w:r>
    </w:p>
    <w:p w:rsidR="007A1DA7" w:rsidRPr="00727FE8" w:rsidRDefault="007A1DA7" w:rsidP="00280402">
      <w:pPr>
        <w:pStyle w:val="NormalWeb"/>
        <w:numPr>
          <w:ilvl w:val="0"/>
          <w:numId w:val="4"/>
        </w:numPr>
        <w:spacing w:before="0" w:beforeAutospacing="0" w:after="0" w:afterAutospacing="0" w:line="276" w:lineRule="auto"/>
        <w:ind w:left="360"/>
        <w:rPr>
          <w:rFonts w:ascii="Arial" w:hAnsi="Arial" w:cs="Arial"/>
          <w:sz w:val="22"/>
          <w:szCs w:val="22"/>
        </w:rPr>
      </w:pPr>
      <w:r w:rsidRPr="00727FE8">
        <w:rPr>
          <w:rFonts w:ascii="Arial" w:hAnsi="Arial" w:cs="Arial"/>
          <w:sz w:val="22"/>
          <w:szCs w:val="22"/>
        </w:rPr>
        <w:t>Zara Hovhannisyan, The Young Women’s Peace Award in the Caucasus second prize</w:t>
      </w:r>
    </w:p>
    <w:p w:rsidR="007A1DA7" w:rsidRPr="00727FE8" w:rsidRDefault="007A1DA7" w:rsidP="00280402">
      <w:pPr>
        <w:pStyle w:val="NormalWeb"/>
        <w:numPr>
          <w:ilvl w:val="0"/>
          <w:numId w:val="4"/>
        </w:numPr>
        <w:spacing w:before="0" w:beforeAutospacing="0" w:after="0" w:afterAutospacing="0" w:line="276" w:lineRule="auto"/>
        <w:ind w:left="360"/>
        <w:rPr>
          <w:rFonts w:ascii="Arial" w:hAnsi="Arial" w:cs="Arial"/>
          <w:sz w:val="22"/>
          <w:szCs w:val="22"/>
        </w:rPr>
      </w:pPr>
      <w:r w:rsidRPr="00727FE8">
        <w:rPr>
          <w:rFonts w:ascii="Arial" w:hAnsi="Arial" w:cs="Arial"/>
          <w:sz w:val="22"/>
          <w:szCs w:val="22"/>
        </w:rPr>
        <w:t xml:space="preserve">Nvard Manasyan </w:t>
      </w:r>
    </w:p>
    <w:p w:rsidR="000B7857" w:rsidRPr="00727FE8" w:rsidRDefault="000B7857" w:rsidP="00280402">
      <w:pPr>
        <w:pStyle w:val="NormalWeb"/>
        <w:numPr>
          <w:ilvl w:val="0"/>
          <w:numId w:val="4"/>
        </w:numPr>
        <w:spacing w:before="0" w:beforeAutospacing="0" w:after="0" w:afterAutospacing="0" w:line="276" w:lineRule="auto"/>
        <w:ind w:left="360"/>
        <w:rPr>
          <w:rFonts w:ascii="Arial" w:hAnsi="Arial" w:cs="Arial"/>
          <w:sz w:val="22"/>
          <w:szCs w:val="22"/>
        </w:rPr>
      </w:pPr>
      <w:r w:rsidRPr="00727FE8">
        <w:rPr>
          <w:rFonts w:ascii="Arial" w:hAnsi="Arial" w:cs="Arial"/>
          <w:sz w:val="22"/>
          <w:szCs w:val="22"/>
        </w:rPr>
        <w:t>Tsovinar Nazaryan, Woman of Courage 2012</w:t>
      </w:r>
      <w:r w:rsidR="008A67BF" w:rsidRPr="00727FE8">
        <w:rPr>
          <w:rFonts w:ascii="Arial" w:hAnsi="Arial" w:cs="Arial"/>
          <w:sz w:val="22"/>
          <w:szCs w:val="22"/>
        </w:rPr>
        <w:t xml:space="preserve"> (Armenia)</w:t>
      </w:r>
      <w:r w:rsidRPr="00727FE8">
        <w:rPr>
          <w:rFonts w:ascii="Arial" w:hAnsi="Arial" w:cs="Arial"/>
          <w:sz w:val="22"/>
          <w:szCs w:val="22"/>
        </w:rPr>
        <w:t xml:space="preserve"> </w:t>
      </w:r>
    </w:p>
    <w:p w:rsidR="00183B31" w:rsidRPr="00727FE8" w:rsidRDefault="00183B31" w:rsidP="00280402">
      <w:pPr>
        <w:pStyle w:val="NormalWeb"/>
        <w:spacing w:before="0" w:beforeAutospacing="0" w:after="0" w:afterAutospacing="0" w:line="276" w:lineRule="auto"/>
        <w:ind w:left="360"/>
        <w:rPr>
          <w:rFonts w:ascii="Arial" w:hAnsi="Arial" w:cs="Arial"/>
          <w:sz w:val="22"/>
          <w:szCs w:val="22"/>
        </w:rPr>
      </w:pPr>
    </w:p>
    <w:p w:rsidR="00701CD5" w:rsidRPr="00727FE8" w:rsidRDefault="00701CD5" w:rsidP="00280402">
      <w:pPr>
        <w:pStyle w:val="NormalWeb"/>
        <w:spacing w:before="0" w:beforeAutospacing="0" w:after="0" w:afterAutospacing="0" w:line="276" w:lineRule="auto"/>
        <w:rPr>
          <w:rFonts w:ascii="Arial" w:hAnsi="Arial" w:cs="Arial"/>
          <w:sz w:val="22"/>
          <w:szCs w:val="22"/>
        </w:rPr>
      </w:pPr>
    </w:p>
    <w:sectPr w:rsidR="00701CD5" w:rsidRPr="00727FE8" w:rsidSect="00AF776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CE9" w:rsidRDefault="00842CE9" w:rsidP="002B410F">
      <w:pPr>
        <w:spacing w:after="0" w:line="240" w:lineRule="auto"/>
      </w:pPr>
      <w:r>
        <w:separator/>
      </w:r>
    </w:p>
  </w:endnote>
  <w:endnote w:type="continuationSeparator" w:id="0">
    <w:p w:rsidR="00842CE9" w:rsidRDefault="00842CE9" w:rsidP="002B41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747915"/>
      <w:docPartObj>
        <w:docPartGallery w:val="Page Numbers (Bottom of Page)"/>
        <w:docPartUnique/>
      </w:docPartObj>
    </w:sdtPr>
    <w:sdtEndPr>
      <w:rPr>
        <w:noProof/>
      </w:rPr>
    </w:sdtEndPr>
    <w:sdtContent>
      <w:p w:rsidR="00100EEC" w:rsidRDefault="00AE38AA">
        <w:pPr>
          <w:pStyle w:val="Footer"/>
          <w:jc w:val="center"/>
        </w:pPr>
        <w:r>
          <w:fldChar w:fldCharType="begin"/>
        </w:r>
        <w:r w:rsidR="00100EEC">
          <w:instrText xml:space="preserve"> PAGE   \* MERGEFORMAT </w:instrText>
        </w:r>
        <w:r>
          <w:fldChar w:fldCharType="separate"/>
        </w:r>
        <w:r w:rsidR="00EA38FA">
          <w:rPr>
            <w:noProof/>
          </w:rPr>
          <w:t>1</w:t>
        </w:r>
        <w:r>
          <w:rPr>
            <w:noProof/>
          </w:rPr>
          <w:fldChar w:fldCharType="end"/>
        </w:r>
      </w:p>
    </w:sdtContent>
  </w:sdt>
  <w:p w:rsidR="00100EEC" w:rsidRDefault="00100E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CE9" w:rsidRDefault="00842CE9" w:rsidP="002B410F">
      <w:pPr>
        <w:spacing w:after="0" w:line="240" w:lineRule="auto"/>
      </w:pPr>
      <w:r>
        <w:separator/>
      </w:r>
    </w:p>
  </w:footnote>
  <w:footnote w:type="continuationSeparator" w:id="0">
    <w:p w:rsidR="00842CE9" w:rsidRDefault="00842CE9" w:rsidP="002B410F">
      <w:pPr>
        <w:spacing w:after="0" w:line="240" w:lineRule="auto"/>
      </w:pPr>
      <w:r>
        <w:continuationSeparator/>
      </w:r>
    </w:p>
  </w:footnote>
  <w:footnote w:id="1">
    <w:p w:rsidR="0024154F" w:rsidRPr="00A349FE" w:rsidRDefault="0024154F" w:rsidP="0024154F">
      <w:pPr>
        <w:pStyle w:val="FootnoteText"/>
        <w:rPr>
          <w:rFonts w:ascii="Arial" w:hAnsi="Arial" w:cs="Arial"/>
          <w:sz w:val="18"/>
          <w:szCs w:val="18"/>
        </w:rPr>
      </w:pPr>
      <w:r w:rsidRPr="00A349FE">
        <w:rPr>
          <w:rStyle w:val="FootnoteReference"/>
          <w:rFonts w:ascii="Arial" w:hAnsi="Arial" w:cs="Arial"/>
          <w:sz w:val="18"/>
          <w:szCs w:val="18"/>
        </w:rPr>
        <w:footnoteRef/>
      </w:r>
      <w:r w:rsidRPr="00A349FE">
        <w:rPr>
          <w:rFonts w:ascii="Arial" w:hAnsi="Arial" w:cs="Arial"/>
          <w:sz w:val="18"/>
          <w:szCs w:val="18"/>
        </w:rPr>
        <w:t xml:space="preserve"> See the obstruction of the performance of activists in front of Yerevan Municipality on </w:t>
      </w:r>
      <w:hyperlink r:id="rId1" w:history="1">
        <w:r w:rsidRPr="00A349FE">
          <w:rPr>
            <w:rStyle w:val="Hyperlink"/>
            <w:rFonts w:ascii="Arial" w:hAnsi="Arial" w:cs="Arial"/>
            <w:sz w:val="18"/>
            <w:szCs w:val="18"/>
          </w:rPr>
          <w:t>http://www.azatutyun.am/media/video/25085195.html</w:t>
        </w:r>
      </w:hyperlink>
      <w:r w:rsidRPr="00A349FE">
        <w:rPr>
          <w:rFonts w:ascii="Arial" w:hAnsi="Arial" w:cs="Arial"/>
          <w:sz w:val="18"/>
          <w:szCs w:val="18"/>
        </w:rPr>
        <w:t xml:space="preserve">, the action to stop construction of a multi-story building on </w:t>
      </w:r>
      <w:hyperlink r:id="rId2" w:anchor="t=15" w:history="1">
        <w:r w:rsidRPr="00A349FE">
          <w:rPr>
            <w:rStyle w:val="Hyperlink"/>
            <w:rFonts w:ascii="Arial" w:hAnsi="Arial" w:cs="Arial"/>
            <w:sz w:val="18"/>
            <w:szCs w:val="18"/>
          </w:rPr>
          <w:t>http://www.youtube.com/watch?v=57XiXRqGli4#t=15</w:t>
        </w:r>
      </w:hyperlink>
      <w:r w:rsidRPr="00A349FE">
        <w:rPr>
          <w:rStyle w:val="Hyperlink"/>
          <w:rFonts w:ascii="Arial" w:hAnsi="Arial" w:cs="Arial"/>
          <w:sz w:val="18"/>
          <w:szCs w:val="18"/>
        </w:rPr>
        <w:t>,</w:t>
      </w:r>
      <w:r w:rsidRPr="00A349FE">
        <w:rPr>
          <w:rFonts w:ascii="Arial" w:hAnsi="Arial" w:cs="Arial"/>
          <w:sz w:val="18"/>
          <w:szCs w:val="18"/>
        </w:rPr>
        <w:t xml:space="preserve">action to protest the president’s statement to join the Customs Agreement on </w:t>
      </w:r>
      <w:hyperlink r:id="rId3" w:history="1">
        <w:r w:rsidRPr="00A349FE">
          <w:rPr>
            <w:rStyle w:val="Hyperlink"/>
            <w:rFonts w:ascii="Arial" w:hAnsi="Arial" w:cs="Arial"/>
            <w:sz w:val="18"/>
            <w:szCs w:val="18"/>
          </w:rPr>
          <w:t>https://www.youtube.com/watch?feature=player_embedded&amp;v=ff8rmmBYGgI</w:t>
        </w:r>
      </w:hyperlink>
      <w:r w:rsidRPr="00A349FE">
        <w:rPr>
          <w:rFonts w:ascii="Arial" w:hAnsi="Arial" w:cs="Arial"/>
          <w:sz w:val="18"/>
          <w:szCs w:val="18"/>
        </w:rPr>
        <w:t xml:space="preserve">, </w:t>
      </w:r>
    </w:p>
  </w:footnote>
  <w:footnote w:id="2">
    <w:p w:rsidR="00E8283F" w:rsidRPr="00A349FE" w:rsidRDefault="00E8283F" w:rsidP="00E8283F">
      <w:pPr>
        <w:pStyle w:val="FootnoteText"/>
        <w:rPr>
          <w:rFonts w:ascii="Arial" w:hAnsi="Arial" w:cs="Arial"/>
          <w:sz w:val="18"/>
          <w:szCs w:val="18"/>
        </w:rPr>
      </w:pPr>
      <w:r w:rsidRPr="00A349FE">
        <w:rPr>
          <w:rStyle w:val="FootnoteReference"/>
          <w:rFonts w:ascii="Arial" w:hAnsi="Arial" w:cs="Arial"/>
          <w:sz w:val="18"/>
          <w:szCs w:val="18"/>
        </w:rPr>
        <w:footnoteRef/>
      </w:r>
      <w:r w:rsidRPr="00A349FE">
        <w:rPr>
          <w:rFonts w:ascii="Arial" w:hAnsi="Arial" w:cs="Arial"/>
          <w:sz w:val="18"/>
          <w:szCs w:val="18"/>
        </w:rPr>
        <w:t xml:space="preserve">See </w:t>
      </w:r>
      <w:hyperlink r:id="rId4" w:anchor="t=89" w:history="1">
        <w:r w:rsidRPr="00A349FE">
          <w:rPr>
            <w:rStyle w:val="Hyperlink"/>
            <w:rFonts w:ascii="Arial" w:hAnsi="Arial" w:cs="Arial"/>
            <w:sz w:val="18"/>
            <w:szCs w:val="18"/>
          </w:rPr>
          <w:t>https://www.youtube.com/watch?feature=player_embedded&amp;v=svlU8_v18tw#t=89</w:t>
        </w:r>
      </w:hyperlink>
      <w:r w:rsidRPr="00A349FE">
        <w:rPr>
          <w:rFonts w:ascii="Arial" w:hAnsi="Arial" w:cs="Arial"/>
          <w:sz w:val="18"/>
          <w:szCs w:val="18"/>
        </w:rPr>
        <w:t xml:space="preserve">, </w:t>
      </w:r>
      <w:hyperlink r:id="rId5" w:history="1">
        <w:r w:rsidRPr="00A349FE">
          <w:rPr>
            <w:rStyle w:val="Hyperlink"/>
            <w:rFonts w:ascii="Arial" w:hAnsi="Arial" w:cs="Arial"/>
            <w:sz w:val="18"/>
            <w:szCs w:val="18"/>
          </w:rPr>
          <w:t>http://news.am/eng/news/168909.html</w:t>
        </w:r>
      </w:hyperlink>
    </w:p>
  </w:footnote>
  <w:footnote w:id="3">
    <w:p w:rsidR="00E8283F" w:rsidRPr="00A349FE" w:rsidRDefault="00E8283F" w:rsidP="00E8283F">
      <w:pPr>
        <w:pStyle w:val="FootnoteText"/>
        <w:rPr>
          <w:rFonts w:ascii="Arial" w:hAnsi="Arial" w:cs="Arial"/>
          <w:sz w:val="18"/>
          <w:szCs w:val="18"/>
        </w:rPr>
      </w:pPr>
      <w:r w:rsidRPr="00A349FE">
        <w:rPr>
          <w:rStyle w:val="FootnoteReference"/>
          <w:rFonts w:ascii="Arial" w:hAnsi="Arial" w:cs="Arial"/>
          <w:sz w:val="18"/>
          <w:szCs w:val="18"/>
        </w:rPr>
        <w:footnoteRef/>
      </w:r>
      <w:r w:rsidRPr="00A349FE">
        <w:rPr>
          <w:rFonts w:ascii="Arial" w:hAnsi="Arial" w:cs="Arial"/>
          <w:sz w:val="18"/>
          <w:szCs w:val="18"/>
        </w:rPr>
        <w:t xml:space="preserve">See </w:t>
      </w:r>
      <w:hyperlink r:id="rId6" w:history="1">
        <w:r w:rsidRPr="00A349FE">
          <w:rPr>
            <w:rStyle w:val="Hyperlink"/>
            <w:rFonts w:ascii="Arial" w:hAnsi="Arial" w:cs="Arial"/>
            <w:sz w:val="18"/>
            <w:szCs w:val="18"/>
          </w:rPr>
          <w:t>http://www.youtube.com/watch?v=9s7HLGvFPXY</w:t>
        </w:r>
      </w:hyperlink>
    </w:p>
  </w:footnote>
  <w:footnote w:id="4">
    <w:p w:rsidR="00E8283F" w:rsidRPr="00A349FE" w:rsidRDefault="00E8283F" w:rsidP="00E8283F">
      <w:pPr>
        <w:pStyle w:val="FootnoteText"/>
        <w:rPr>
          <w:rFonts w:ascii="Arial" w:hAnsi="Arial" w:cs="Arial"/>
          <w:sz w:val="18"/>
          <w:szCs w:val="18"/>
        </w:rPr>
      </w:pPr>
      <w:r w:rsidRPr="00A349FE">
        <w:rPr>
          <w:rStyle w:val="FootnoteReference"/>
          <w:rFonts w:ascii="Arial" w:hAnsi="Arial" w:cs="Arial"/>
          <w:sz w:val="18"/>
          <w:szCs w:val="18"/>
        </w:rPr>
        <w:footnoteRef/>
      </w:r>
      <w:r w:rsidRPr="00A349FE">
        <w:rPr>
          <w:rFonts w:ascii="Arial" w:hAnsi="Arial" w:cs="Arial"/>
          <w:sz w:val="18"/>
          <w:szCs w:val="18"/>
        </w:rPr>
        <w:t xml:space="preserve">See </w:t>
      </w:r>
      <w:hyperlink r:id="rId7" w:history="1">
        <w:r w:rsidRPr="00A349FE">
          <w:rPr>
            <w:rStyle w:val="Hyperlink"/>
            <w:rFonts w:ascii="Arial" w:hAnsi="Arial" w:cs="Arial"/>
            <w:sz w:val="18"/>
            <w:szCs w:val="18"/>
          </w:rPr>
          <w:t>http://www.aysor.am/en/news/2013/08/29/shushan-petrosyan/</w:t>
        </w:r>
      </w:hyperlink>
    </w:p>
  </w:footnote>
  <w:footnote w:id="5">
    <w:p w:rsidR="00EE6735" w:rsidRPr="00A349FE" w:rsidRDefault="00EE6735" w:rsidP="00EB0B0B">
      <w:pPr>
        <w:pStyle w:val="FootnoteText"/>
        <w:rPr>
          <w:rFonts w:ascii="Arial" w:hAnsi="Arial" w:cs="Arial"/>
          <w:sz w:val="18"/>
          <w:szCs w:val="18"/>
        </w:rPr>
      </w:pPr>
      <w:r w:rsidRPr="00A349FE">
        <w:rPr>
          <w:rStyle w:val="FootnoteReference"/>
          <w:rFonts w:ascii="Arial" w:hAnsi="Arial" w:cs="Arial"/>
          <w:sz w:val="18"/>
          <w:szCs w:val="18"/>
        </w:rPr>
        <w:footnoteRef/>
      </w:r>
      <w:r w:rsidR="008D38C2" w:rsidRPr="00A349FE">
        <w:rPr>
          <w:rFonts w:ascii="Arial" w:hAnsi="Arial" w:cs="Arial"/>
          <w:sz w:val="18"/>
          <w:szCs w:val="18"/>
        </w:rPr>
        <w:t xml:space="preserve">See </w:t>
      </w:r>
      <w:hyperlink r:id="rId8" w:history="1">
        <w:r w:rsidR="008D38C2" w:rsidRPr="00A349FE">
          <w:rPr>
            <w:rStyle w:val="Hyperlink"/>
            <w:rFonts w:ascii="Arial" w:hAnsi="Arial" w:cs="Arial"/>
            <w:sz w:val="18"/>
            <w:szCs w:val="18"/>
          </w:rPr>
          <w:t>http://www.lragir.am/index/eng/0/country/view/30727</w:t>
        </w:r>
      </w:hyperlink>
    </w:p>
  </w:footnote>
  <w:footnote w:id="6">
    <w:p w:rsidR="001539CF" w:rsidRPr="00A349FE" w:rsidRDefault="001539CF" w:rsidP="001539CF">
      <w:pPr>
        <w:pStyle w:val="FootnoteText"/>
        <w:rPr>
          <w:rFonts w:ascii="Arial" w:hAnsi="Arial" w:cs="Arial"/>
          <w:sz w:val="18"/>
          <w:szCs w:val="18"/>
        </w:rPr>
      </w:pPr>
      <w:r w:rsidRPr="00A349FE">
        <w:rPr>
          <w:rStyle w:val="FootnoteReference"/>
          <w:rFonts w:ascii="Arial" w:hAnsi="Arial" w:cs="Arial"/>
          <w:sz w:val="18"/>
          <w:szCs w:val="18"/>
        </w:rPr>
        <w:footnoteRef/>
      </w:r>
      <w:r w:rsidRPr="00A349FE">
        <w:rPr>
          <w:rFonts w:ascii="Arial" w:hAnsi="Arial" w:cs="Arial"/>
          <w:sz w:val="18"/>
          <w:szCs w:val="18"/>
        </w:rPr>
        <w:t xml:space="preserve">See </w:t>
      </w:r>
      <w:hyperlink r:id="rId9" w:anchor="t=91" w:history="1">
        <w:r w:rsidRPr="00A349FE">
          <w:rPr>
            <w:rStyle w:val="Hyperlink"/>
            <w:rFonts w:ascii="Arial" w:hAnsi="Arial" w:cs="Arial"/>
            <w:sz w:val="18"/>
            <w:szCs w:val="18"/>
          </w:rPr>
          <w:t>https://www.youtube.com/watch?v=rx0sChIhj2s&amp;feature=player_embedded#t=91</w:t>
        </w:r>
      </w:hyperlink>
      <w:r w:rsidRPr="00A349FE">
        <w:rPr>
          <w:rFonts w:ascii="Arial" w:hAnsi="Arial" w:cs="Arial"/>
          <w:sz w:val="18"/>
          <w:szCs w:val="18"/>
        </w:rPr>
        <w:t xml:space="preserve">, </w:t>
      </w:r>
      <w:hyperlink r:id="rId10" w:history="1">
        <w:r w:rsidRPr="00A349FE">
          <w:rPr>
            <w:rStyle w:val="Hyperlink"/>
            <w:rFonts w:ascii="Arial" w:hAnsi="Arial" w:cs="Arial"/>
            <w:sz w:val="18"/>
            <w:szCs w:val="18"/>
          </w:rPr>
          <w:t>http://news.am/eng/news/169818.html</w:t>
        </w:r>
      </w:hyperlink>
    </w:p>
  </w:footnote>
  <w:footnote w:id="7">
    <w:p w:rsidR="00A54C9F" w:rsidRPr="00A349FE" w:rsidRDefault="00A54C9F" w:rsidP="00EB0B0B">
      <w:pPr>
        <w:pStyle w:val="FootnoteText"/>
        <w:rPr>
          <w:rFonts w:ascii="Arial" w:hAnsi="Arial" w:cs="Arial"/>
          <w:sz w:val="18"/>
          <w:szCs w:val="18"/>
        </w:rPr>
      </w:pPr>
      <w:r w:rsidRPr="00A349FE">
        <w:rPr>
          <w:rStyle w:val="FootnoteReference"/>
          <w:rFonts w:ascii="Arial" w:hAnsi="Arial" w:cs="Arial"/>
          <w:sz w:val="18"/>
          <w:szCs w:val="18"/>
        </w:rPr>
        <w:footnoteRef/>
      </w:r>
      <w:r w:rsidR="00203F9A" w:rsidRPr="00A349FE">
        <w:rPr>
          <w:rFonts w:ascii="Arial" w:hAnsi="Arial" w:cs="Arial"/>
          <w:sz w:val="18"/>
          <w:szCs w:val="18"/>
        </w:rPr>
        <w:t xml:space="preserve">See </w:t>
      </w:r>
      <w:hyperlink r:id="rId11" w:history="1">
        <w:r w:rsidR="00203F9A" w:rsidRPr="00A349FE">
          <w:rPr>
            <w:rStyle w:val="Hyperlink"/>
            <w:rFonts w:ascii="Arial" w:hAnsi="Arial" w:cs="Arial"/>
            <w:sz w:val="18"/>
            <w:szCs w:val="18"/>
          </w:rPr>
          <w:t>http://www.azatutyun.am/media/video/25097817.html</w:t>
        </w:r>
      </w:hyperlink>
      <w:r w:rsidR="00203F9A" w:rsidRPr="00A349FE">
        <w:rPr>
          <w:rFonts w:ascii="Arial" w:hAnsi="Arial" w:cs="Arial"/>
          <w:sz w:val="18"/>
          <w:szCs w:val="18"/>
        </w:rPr>
        <w:t xml:space="preserve">, </w:t>
      </w:r>
      <w:hyperlink r:id="rId12" w:history="1">
        <w:r w:rsidR="00F77B07" w:rsidRPr="00A349FE">
          <w:rPr>
            <w:rStyle w:val="Hyperlink"/>
            <w:rFonts w:ascii="Arial" w:hAnsi="Arial" w:cs="Arial"/>
            <w:sz w:val="18"/>
            <w:szCs w:val="18"/>
          </w:rPr>
          <w:t>http://www.armenialiberty.org/content/article/25097182.html</w:t>
        </w:r>
      </w:hyperlink>
      <w:r w:rsidR="00203F9A" w:rsidRPr="00A349FE">
        <w:rPr>
          <w:rStyle w:val="Hyperlink"/>
          <w:rFonts w:ascii="Arial" w:hAnsi="Arial" w:cs="Arial"/>
          <w:sz w:val="18"/>
          <w:szCs w:val="18"/>
        </w:rPr>
        <w:t xml:space="preserve">, </w:t>
      </w:r>
      <w:hyperlink r:id="rId13" w:history="1">
        <w:r w:rsidR="00203F9A" w:rsidRPr="00A349FE">
          <w:rPr>
            <w:rStyle w:val="Hyperlink"/>
            <w:rFonts w:ascii="Arial" w:hAnsi="Arial" w:cs="Arial"/>
            <w:sz w:val="18"/>
            <w:szCs w:val="18"/>
          </w:rPr>
          <w:t>http://en.aravot.am/2013/09/06/161491</w:t>
        </w:r>
      </w:hyperlink>
    </w:p>
  </w:footnote>
  <w:footnote w:id="8">
    <w:p w:rsidR="001539CF" w:rsidRPr="00A349FE" w:rsidRDefault="001539CF" w:rsidP="001539CF">
      <w:pPr>
        <w:pStyle w:val="FootnoteText"/>
        <w:rPr>
          <w:rFonts w:ascii="Arial" w:hAnsi="Arial" w:cs="Arial"/>
          <w:sz w:val="18"/>
          <w:szCs w:val="18"/>
        </w:rPr>
      </w:pPr>
      <w:r w:rsidRPr="00A349FE">
        <w:rPr>
          <w:rStyle w:val="FootnoteReference"/>
          <w:rFonts w:ascii="Arial" w:hAnsi="Arial" w:cs="Arial"/>
          <w:sz w:val="18"/>
          <w:szCs w:val="18"/>
        </w:rPr>
        <w:footnoteRef/>
      </w:r>
      <w:r w:rsidRPr="00A349FE">
        <w:rPr>
          <w:rFonts w:ascii="Arial" w:hAnsi="Arial" w:cs="Arial"/>
          <w:sz w:val="18"/>
          <w:szCs w:val="18"/>
        </w:rPr>
        <w:t xml:space="preserve">See </w:t>
      </w:r>
      <w:hyperlink r:id="rId14" w:history="1">
        <w:r w:rsidRPr="00A349FE">
          <w:rPr>
            <w:rStyle w:val="Hyperlink"/>
            <w:rFonts w:ascii="Arial" w:hAnsi="Arial" w:cs="Arial"/>
            <w:sz w:val="18"/>
            <w:szCs w:val="18"/>
          </w:rPr>
          <w:t>https://www.youtube.com/watch?v=X41s8I12jzA</w:t>
        </w:r>
      </w:hyperlink>
    </w:p>
  </w:footnote>
  <w:footnote w:id="9">
    <w:p w:rsidR="001539CF" w:rsidRPr="00A349FE" w:rsidRDefault="001539CF" w:rsidP="001539CF">
      <w:pPr>
        <w:pStyle w:val="FootnoteText"/>
        <w:rPr>
          <w:rFonts w:ascii="Arial" w:hAnsi="Arial" w:cs="Arial"/>
          <w:sz w:val="18"/>
          <w:szCs w:val="18"/>
        </w:rPr>
      </w:pPr>
      <w:r w:rsidRPr="00A349FE">
        <w:rPr>
          <w:rStyle w:val="FootnoteReference"/>
          <w:rFonts w:ascii="Arial" w:hAnsi="Arial" w:cs="Arial"/>
          <w:sz w:val="18"/>
          <w:szCs w:val="18"/>
        </w:rPr>
        <w:footnoteRef/>
      </w:r>
      <w:r w:rsidRPr="00A349FE">
        <w:rPr>
          <w:rFonts w:ascii="Arial" w:hAnsi="Arial" w:cs="Arial"/>
          <w:sz w:val="18"/>
          <w:szCs w:val="18"/>
        </w:rPr>
        <w:t xml:space="preserve">See </w:t>
      </w:r>
      <w:hyperlink r:id="rId15" w:history="1">
        <w:r w:rsidRPr="00A349FE">
          <w:rPr>
            <w:rStyle w:val="Hyperlink"/>
            <w:rFonts w:ascii="Arial" w:hAnsi="Arial" w:cs="Arial"/>
            <w:sz w:val="18"/>
            <w:szCs w:val="18"/>
          </w:rPr>
          <w:t>http://www.lragir.am/index/eng/0/right/view/30786</w:t>
        </w:r>
      </w:hyperlink>
    </w:p>
  </w:footnote>
  <w:footnote w:id="10">
    <w:p w:rsidR="001539CF" w:rsidRPr="00A349FE" w:rsidRDefault="001539CF" w:rsidP="001539CF">
      <w:pPr>
        <w:pStyle w:val="FootnoteText"/>
        <w:rPr>
          <w:rFonts w:ascii="Arial" w:hAnsi="Arial" w:cs="Arial"/>
          <w:sz w:val="18"/>
          <w:szCs w:val="18"/>
        </w:rPr>
      </w:pPr>
      <w:r w:rsidRPr="00A349FE">
        <w:rPr>
          <w:rStyle w:val="FootnoteReference"/>
          <w:rFonts w:ascii="Arial" w:hAnsi="Arial" w:cs="Arial"/>
          <w:sz w:val="18"/>
          <w:szCs w:val="18"/>
        </w:rPr>
        <w:footnoteRef/>
      </w:r>
      <w:r w:rsidRPr="00A349FE">
        <w:rPr>
          <w:rFonts w:ascii="Arial" w:hAnsi="Arial" w:cs="Arial"/>
          <w:sz w:val="18"/>
          <w:szCs w:val="18"/>
        </w:rPr>
        <w:t xml:space="preserve">See </w:t>
      </w:r>
      <w:hyperlink r:id="rId16" w:history="1">
        <w:r w:rsidRPr="00A349FE">
          <w:rPr>
            <w:rStyle w:val="Hyperlink"/>
            <w:rFonts w:ascii="Arial" w:hAnsi="Arial" w:cs="Arial"/>
            <w:sz w:val="18"/>
            <w:szCs w:val="18"/>
          </w:rPr>
          <w:t>http://www.epress.am/2013/09/07/%D5%A1%D5%AF%D5%BF%D5%AB%D5%BE%D5%AB%D5%BD%D5%BF%D5%A8-%D5%B3%D5%A1%D5%B6%D5%A1%D5%B9%D5%A5%D5%AC-%D5%A7-%D5%AB%D6%80%D5%A5%D5%B6-%D5%AE%D5%A5%D5%AE%D5%B8%D5%B2%D5%B6%D5%A5%D6%80%D5%AB%D5%B6-%D6%84.html</w:t>
        </w:r>
      </w:hyperlink>
    </w:p>
  </w:footnote>
  <w:footnote w:id="11">
    <w:p w:rsidR="005F7B85" w:rsidRPr="00A349FE" w:rsidRDefault="005F7B85" w:rsidP="005F7B85">
      <w:pPr>
        <w:pStyle w:val="FootnoteText"/>
        <w:rPr>
          <w:sz w:val="18"/>
          <w:szCs w:val="18"/>
        </w:rPr>
      </w:pPr>
      <w:r w:rsidRPr="00A349FE">
        <w:rPr>
          <w:rStyle w:val="FootnoteReference"/>
          <w:rFonts w:ascii="Arial" w:hAnsi="Arial" w:cs="Arial"/>
          <w:sz w:val="18"/>
          <w:szCs w:val="18"/>
        </w:rPr>
        <w:footnoteRef/>
      </w:r>
      <w:r w:rsidRPr="00A349FE">
        <w:rPr>
          <w:rFonts w:ascii="Arial" w:hAnsi="Arial" w:cs="Arial"/>
          <w:sz w:val="18"/>
          <w:szCs w:val="18"/>
        </w:rPr>
        <w:t xml:space="preserve"> See </w:t>
      </w:r>
      <w:hyperlink r:id="rId17" w:history="1">
        <w:r w:rsidRPr="00A349FE">
          <w:rPr>
            <w:rStyle w:val="Hyperlink"/>
            <w:rFonts w:ascii="Arial" w:hAnsi="Arial" w:cs="Arial"/>
            <w:sz w:val="18"/>
            <w:szCs w:val="18"/>
          </w:rPr>
          <w:t>http://www.lragir.am/index/eng/0/right/view/30838</w:t>
        </w:r>
      </w:hyperlink>
      <w:r w:rsidRPr="00A349FE">
        <w:rPr>
          <w:rFonts w:ascii="Arial" w:hAnsi="Arial" w:cs="Arial"/>
          <w:sz w:val="18"/>
          <w:szCs w:val="18"/>
        </w:rPr>
        <w:t xml:space="preserve"> </w:t>
      </w:r>
    </w:p>
  </w:footnote>
  <w:footnote w:id="12">
    <w:p w:rsidR="00FF5CCE" w:rsidRPr="00A349FE" w:rsidRDefault="00FF5CCE" w:rsidP="00FF5CCE">
      <w:pPr>
        <w:pStyle w:val="FootnoteText"/>
        <w:rPr>
          <w:rFonts w:ascii="Arial" w:hAnsi="Arial" w:cs="Arial"/>
          <w:sz w:val="18"/>
          <w:szCs w:val="18"/>
        </w:rPr>
      </w:pPr>
      <w:r w:rsidRPr="00A349FE">
        <w:rPr>
          <w:rStyle w:val="FootnoteReference"/>
          <w:rFonts w:ascii="Arial" w:hAnsi="Arial" w:cs="Arial"/>
          <w:sz w:val="18"/>
          <w:szCs w:val="18"/>
        </w:rPr>
        <w:footnoteRef/>
      </w:r>
      <w:r w:rsidRPr="00A349FE">
        <w:rPr>
          <w:rFonts w:ascii="Arial" w:hAnsi="Arial" w:cs="Arial"/>
          <w:sz w:val="18"/>
          <w:szCs w:val="18"/>
        </w:rPr>
        <w:t xml:space="preserve"> See statement of Dmitri Harutyunyan’s wife on </w:t>
      </w:r>
      <w:hyperlink r:id="rId18" w:history="1">
        <w:r w:rsidRPr="00A349FE">
          <w:rPr>
            <w:rStyle w:val="Hyperlink"/>
            <w:rFonts w:ascii="Arial" w:hAnsi="Arial" w:cs="Arial"/>
            <w:sz w:val="18"/>
            <w:szCs w:val="18"/>
          </w:rPr>
          <w:t>http://www.lragir.am/index/arm/0/country/view/87613</w:t>
        </w:r>
      </w:hyperlink>
    </w:p>
  </w:footnote>
  <w:footnote w:id="13">
    <w:p w:rsidR="001539CF" w:rsidRPr="00A349FE" w:rsidRDefault="001539CF" w:rsidP="001539CF">
      <w:pPr>
        <w:pStyle w:val="FootnoteText"/>
        <w:rPr>
          <w:sz w:val="18"/>
          <w:szCs w:val="18"/>
        </w:rPr>
      </w:pPr>
      <w:r w:rsidRPr="00A349FE">
        <w:rPr>
          <w:rStyle w:val="FootnoteReference"/>
          <w:rFonts w:ascii="Arial" w:hAnsi="Arial" w:cs="Arial"/>
          <w:sz w:val="18"/>
          <w:szCs w:val="18"/>
        </w:rPr>
        <w:footnoteRef/>
      </w:r>
      <w:r w:rsidRPr="00A349FE">
        <w:rPr>
          <w:rFonts w:ascii="Arial" w:hAnsi="Arial" w:cs="Arial"/>
          <w:sz w:val="18"/>
          <w:szCs w:val="18"/>
        </w:rPr>
        <w:t xml:space="preserve"> See </w:t>
      </w:r>
      <w:hyperlink r:id="rId19" w:history="1">
        <w:r w:rsidRPr="00A349FE">
          <w:rPr>
            <w:rStyle w:val="Hyperlink"/>
            <w:rFonts w:ascii="Arial" w:hAnsi="Arial" w:cs="Arial"/>
            <w:sz w:val="18"/>
            <w:szCs w:val="18"/>
          </w:rPr>
          <w:t>http://www.lragir.am/index/eng/0/country/view/30630</w:t>
        </w:r>
      </w:hyperlink>
    </w:p>
  </w:footnote>
  <w:footnote w:id="14">
    <w:p w:rsidR="001539CF" w:rsidRPr="00A349FE" w:rsidRDefault="001539CF" w:rsidP="001539CF">
      <w:pPr>
        <w:pStyle w:val="FootnoteText"/>
        <w:rPr>
          <w:rFonts w:ascii="Arial" w:hAnsi="Arial" w:cs="Arial"/>
          <w:sz w:val="18"/>
          <w:szCs w:val="18"/>
        </w:rPr>
      </w:pPr>
      <w:r w:rsidRPr="00A349FE">
        <w:rPr>
          <w:rStyle w:val="FootnoteReference"/>
          <w:rFonts w:ascii="Arial" w:hAnsi="Arial" w:cs="Arial"/>
          <w:sz w:val="18"/>
          <w:szCs w:val="18"/>
        </w:rPr>
        <w:footnoteRef/>
      </w:r>
      <w:r w:rsidRPr="00A349FE">
        <w:rPr>
          <w:rFonts w:ascii="Arial" w:hAnsi="Arial" w:cs="Arial"/>
          <w:sz w:val="18"/>
          <w:szCs w:val="18"/>
        </w:rPr>
        <w:t xml:space="preserve">See </w:t>
      </w:r>
      <w:hyperlink r:id="rId20" w:history="1">
        <w:r w:rsidRPr="00A349FE">
          <w:rPr>
            <w:rStyle w:val="Hyperlink"/>
            <w:rFonts w:ascii="Arial" w:hAnsi="Arial" w:cs="Arial"/>
            <w:sz w:val="18"/>
            <w:szCs w:val="18"/>
          </w:rPr>
          <w:t>http://www.youtube.com/watch?v=Jv3wuzK2CCA</w:t>
        </w:r>
      </w:hyperlink>
    </w:p>
  </w:footnote>
  <w:footnote w:id="15">
    <w:p w:rsidR="001539CF" w:rsidRPr="00A349FE" w:rsidRDefault="001539CF" w:rsidP="001539CF">
      <w:pPr>
        <w:pStyle w:val="FootnoteText"/>
        <w:rPr>
          <w:rFonts w:ascii="Arial" w:hAnsi="Arial" w:cs="Arial"/>
          <w:sz w:val="18"/>
          <w:szCs w:val="18"/>
        </w:rPr>
      </w:pPr>
      <w:r w:rsidRPr="00A349FE">
        <w:rPr>
          <w:rStyle w:val="FootnoteReference"/>
          <w:rFonts w:ascii="Arial" w:hAnsi="Arial" w:cs="Arial"/>
          <w:sz w:val="18"/>
          <w:szCs w:val="18"/>
        </w:rPr>
        <w:footnoteRef/>
      </w:r>
      <w:r w:rsidRPr="00A349FE">
        <w:rPr>
          <w:rFonts w:ascii="Arial" w:hAnsi="Arial" w:cs="Arial"/>
          <w:sz w:val="18"/>
          <w:szCs w:val="18"/>
        </w:rPr>
        <w:t xml:space="preserve">See </w:t>
      </w:r>
      <w:hyperlink r:id="rId21" w:history="1">
        <w:r w:rsidRPr="00A349FE">
          <w:rPr>
            <w:rStyle w:val="Hyperlink"/>
            <w:rFonts w:ascii="Arial" w:hAnsi="Arial" w:cs="Arial"/>
            <w:sz w:val="18"/>
            <w:szCs w:val="18"/>
          </w:rPr>
          <w:t>http://eastbook.eu/en/2013/09/material-en/news-en/hate-movement-against-womens-rights-groups-in-armenia/</w:t>
        </w:r>
      </w:hyperlink>
    </w:p>
  </w:footnote>
  <w:footnote w:id="16">
    <w:p w:rsidR="001539CF" w:rsidRPr="00A349FE" w:rsidRDefault="001539CF" w:rsidP="001539CF">
      <w:pPr>
        <w:pStyle w:val="NormalWeb"/>
        <w:spacing w:before="0" w:beforeAutospacing="0" w:after="0" w:afterAutospacing="0"/>
        <w:rPr>
          <w:rFonts w:ascii="Arial" w:hAnsi="Arial" w:cs="Arial"/>
          <w:sz w:val="18"/>
          <w:szCs w:val="18"/>
        </w:rPr>
      </w:pPr>
      <w:r w:rsidRPr="00A349FE">
        <w:rPr>
          <w:rStyle w:val="FootnoteReference"/>
          <w:rFonts w:ascii="Arial" w:hAnsi="Arial" w:cs="Arial"/>
          <w:sz w:val="18"/>
          <w:szCs w:val="18"/>
        </w:rPr>
        <w:footnoteRef/>
      </w:r>
      <w:r w:rsidRPr="00A349FE">
        <w:rPr>
          <w:rFonts w:ascii="Arial" w:hAnsi="Arial" w:cs="Arial"/>
          <w:sz w:val="18"/>
          <w:szCs w:val="18"/>
        </w:rPr>
        <w:t xml:space="preserve"> Some alerts in this regard were issued by Amnesty International </w:t>
      </w:r>
      <w:hyperlink r:id="rId22" w:history="1">
        <w:r w:rsidRPr="00A349FE">
          <w:rPr>
            <w:rStyle w:val="Hyperlink"/>
            <w:rFonts w:ascii="Arial" w:hAnsi="Arial" w:cs="Arial"/>
            <w:sz w:val="18"/>
            <w:szCs w:val="18"/>
          </w:rPr>
          <w:t>http://www.amnesty.org/en/region/armenia</w:t>
        </w:r>
      </w:hyperlink>
    </w:p>
    <w:p w:rsidR="001539CF" w:rsidRPr="00A349FE" w:rsidRDefault="001539CF" w:rsidP="001539CF">
      <w:pPr>
        <w:pStyle w:val="FootnoteText"/>
        <w:rPr>
          <w:rFonts w:ascii="Arial" w:hAnsi="Arial" w:cs="Arial"/>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4B08"/>
    <w:multiLevelType w:val="hybridMultilevel"/>
    <w:tmpl w:val="59323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CB5A62"/>
    <w:multiLevelType w:val="hybridMultilevel"/>
    <w:tmpl w:val="4454C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47475D"/>
    <w:multiLevelType w:val="hybridMultilevel"/>
    <w:tmpl w:val="99FE4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251BCA"/>
    <w:multiLevelType w:val="hybridMultilevel"/>
    <w:tmpl w:val="AD26F75A"/>
    <w:lvl w:ilvl="0" w:tplc="0409000F">
      <w:start w:val="1"/>
      <w:numFmt w:val="decimal"/>
      <w:lvlText w:val="%1."/>
      <w:lvlJc w:val="left"/>
      <w:pPr>
        <w:ind w:left="75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5A2DE7"/>
    <w:rsid w:val="00002442"/>
    <w:rsid w:val="00004AAC"/>
    <w:rsid w:val="00022689"/>
    <w:rsid w:val="00041CDF"/>
    <w:rsid w:val="00042326"/>
    <w:rsid w:val="00060503"/>
    <w:rsid w:val="000B7857"/>
    <w:rsid w:val="000C73F2"/>
    <w:rsid w:val="00100EEC"/>
    <w:rsid w:val="001030E1"/>
    <w:rsid w:val="00110D8D"/>
    <w:rsid w:val="001147F7"/>
    <w:rsid w:val="00123255"/>
    <w:rsid w:val="001315F0"/>
    <w:rsid w:val="0013323F"/>
    <w:rsid w:val="001539CF"/>
    <w:rsid w:val="00173D03"/>
    <w:rsid w:val="00183357"/>
    <w:rsid w:val="00183B31"/>
    <w:rsid w:val="001A3AD9"/>
    <w:rsid w:val="001A6EB8"/>
    <w:rsid w:val="001C20E2"/>
    <w:rsid w:val="001D463B"/>
    <w:rsid w:val="00203F9A"/>
    <w:rsid w:val="00204924"/>
    <w:rsid w:val="00217DF3"/>
    <w:rsid w:val="0022065C"/>
    <w:rsid w:val="0022272E"/>
    <w:rsid w:val="002333A8"/>
    <w:rsid w:val="0024154F"/>
    <w:rsid w:val="0026603D"/>
    <w:rsid w:val="00275C8B"/>
    <w:rsid w:val="00280402"/>
    <w:rsid w:val="002838FE"/>
    <w:rsid w:val="002A1090"/>
    <w:rsid w:val="002B2BA4"/>
    <w:rsid w:val="002B410F"/>
    <w:rsid w:val="002E15C2"/>
    <w:rsid w:val="002E7FDF"/>
    <w:rsid w:val="00317167"/>
    <w:rsid w:val="003267BD"/>
    <w:rsid w:val="00330F30"/>
    <w:rsid w:val="00366A77"/>
    <w:rsid w:val="003745E9"/>
    <w:rsid w:val="00380F51"/>
    <w:rsid w:val="003867AD"/>
    <w:rsid w:val="003C0BEC"/>
    <w:rsid w:val="003C1438"/>
    <w:rsid w:val="003D650F"/>
    <w:rsid w:val="003F4136"/>
    <w:rsid w:val="00413874"/>
    <w:rsid w:val="00415741"/>
    <w:rsid w:val="00453E2C"/>
    <w:rsid w:val="00461876"/>
    <w:rsid w:val="00472AC3"/>
    <w:rsid w:val="004951CD"/>
    <w:rsid w:val="004A07FC"/>
    <w:rsid w:val="004D6019"/>
    <w:rsid w:val="004E2BCE"/>
    <w:rsid w:val="00525181"/>
    <w:rsid w:val="0056032A"/>
    <w:rsid w:val="005604C1"/>
    <w:rsid w:val="0058186F"/>
    <w:rsid w:val="005855B6"/>
    <w:rsid w:val="005A2DE7"/>
    <w:rsid w:val="005A51A4"/>
    <w:rsid w:val="005C14B7"/>
    <w:rsid w:val="005E6134"/>
    <w:rsid w:val="005F7922"/>
    <w:rsid w:val="005F7B85"/>
    <w:rsid w:val="00633B87"/>
    <w:rsid w:val="00635DD0"/>
    <w:rsid w:val="00640888"/>
    <w:rsid w:val="00653C18"/>
    <w:rsid w:val="006704CD"/>
    <w:rsid w:val="0068284A"/>
    <w:rsid w:val="006E176D"/>
    <w:rsid w:val="00701CD5"/>
    <w:rsid w:val="007113AA"/>
    <w:rsid w:val="00721F60"/>
    <w:rsid w:val="00726074"/>
    <w:rsid w:val="00727FE8"/>
    <w:rsid w:val="0073068C"/>
    <w:rsid w:val="00751D3E"/>
    <w:rsid w:val="0077582F"/>
    <w:rsid w:val="007A1DA7"/>
    <w:rsid w:val="007A434F"/>
    <w:rsid w:val="007B0660"/>
    <w:rsid w:val="007D353F"/>
    <w:rsid w:val="007E349C"/>
    <w:rsid w:val="007E6517"/>
    <w:rsid w:val="007E696E"/>
    <w:rsid w:val="00840A25"/>
    <w:rsid w:val="00842CE9"/>
    <w:rsid w:val="00854F71"/>
    <w:rsid w:val="008731F5"/>
    <w:rsid w:val="008755BF"/>
    <w:rsid w:val="008A5719"/>
    <w:rsid w:val="008A67BF"/>
    <w:rsid w:val="008D38C2"/>
    <w:rsid w:val="009038C4"/>
    <w:rsid w:val="009124F9"/>
    <w:rsid w:val="0092502E"/>
    <w:rsid w:val="00944103"/>
    <w:rsid w:val="009579E1"/>
    <w:rsid w:val="00976686"/>
    <w:rsid w:val="009C182D"/>
    <w:rsid w:val="009D7333"/>
    <w:rsid w:val="009E49E4"/>
    <w:rsid w:val="00A226EE"/>
    <w:rsid w:val="00A349FE"/>
    <w:rsid w:val="00A3586C"/>
    <w:rsid w:val="00A50FBE"/>
    <w:rsid w:val="00A54C9F"/>
    <w:rsid w:val="00A64ECF"/>
    <w:rsid w:val="00A65105"/>
    <w:rsid w:val="00A94A08"/>
    <w:rsid w:val="00AA5BED"/>
    <w:rsid w:val="00AE38AA"/>
    <w:rsid w:val="00AF5830"/>
    <w:rsid w:val="00AF776F"/>
    <w:rsid w:val="00B02519"/>
    <w:rsid w:val="00B107BD"/>
    <w:rsid w:val="00B13674"/>
    <w:rsid w:val="00B4013C"/>
    <w:rsid w:val="00B465BD"/>
    <w:rsid w:val="00B5111E"/>
    <w:rsid w:val="00B54609"/>
    <w:rsid w:val="00B717BC"/>
    <w:rsid w:val="00B77779"/>
    <w:rsid w:val="00B77B25"/>
    <w:rsid w:val="00B94459"/>
    <w:rsid w:val="00BA55DC"/>
    <w:rsid w:val="00BA5CD0"/>
    <w:rsid w:val="00BB1E4D"/>
    <w:rsid w:val="00BB45D5"/>
    <w:rsid w:val="00BF2BB2"/>
    <w:rsid w:val="00BF5623"/>
    <w:rsid w:val="00BF6659"/>
    <w:rsid w:val="00C204C8"/>
    <w:rsid w:val="00C27E0A"/>
    <w:rsid w:val="00C6180F"/>
    <w:rsid w:val="00C63F05"/>
    <w:rsid w:val="00C651FC"/>
    <w:rsid w:val="00C72B91"/>
    <w:rsid w:val="00CB5A21"/>
    <w:rsid w:val="00CB6F84"/>
    <w:rsid w:val="00CC621D"/>
    <w:rsid w:val="00CD4A1A"/>
    <w:rsid w:val="00CD5ACD"/>
    <w:rsid w:val="00CE1884"/>
    <w:rsid w:val="00CE6FDA"/>
    <w:rsid w:val="00D00786"/>
    <w:rsid w:val="00D14005"/>
    <w:rsid w:val="00D1522A"/>
    <w:rsid w:val="00D23856"/>
    <w:rsid w:val="00D31345"/>
    <w:rsid w:val="00D81682"/>
    <w:rsid w:val="00DA2A0F"/>
    <w:rsid w:val="00DB2DAA"/>
    <w:rsid w:val="00DE18A5"/>
    <w:rsid w:val="00DE4980"/>
    <w:rsid w:val="00E11C72"/>
    <w:rsid w:val="00E13A13"/>
    <w:rsid w:val="00E257BA"/>
    <w:rsid w:val="00E30AED"/>
    <w:rsid w:val="00E8283F"/>
    <w:rsid w:val="00E95D19"/>
    <w:rsid w:val="00E97071"/>
    <w:rsid w:val="00EA38FA"/>
    <w:rsid w:val="00EB0B0B"/>
    <w:rsid w:val="00EB3EEA"/>
    <w:rsid w:val="00EC2CCA"/>
    <w:rsid w:val="00ED26FE"/>
    <w:rsid w:val="00ED4ABD"/>
    <w:rsid w:val="00EE257C"/>
    <w:rsid w:val="00EE6735"/>
    <w:rsid w:val="00EF56BA"/>
    <w:rsid w:val="00F36819"/>
    <w:rsid w:val="00F77A74"/>
    <w:rsid w:val="00F77B07"/>
    <w:rsid w:val="00F932F8"/>
    <w:rsid w:val="00FA667A"/>
    <w:rsid w:val="00FC169D"/>
    <w:rsid w:val="00FC61C6"/>
    <w:rsid w:val="00FF5C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3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94A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4A08"/>
    <w:rPr>
      <w:color w:val="0000FF"/>
      <w:u w:val="single"/>
    </w:rPr>
  </w:style>
  <w:style w:type="character" w:styleId="Emphasis">
    <w:name w:val="Emphasis"/>
    <w:basedOn w:val="DefaultParagraphFont"/>
    <w:uiPriority w:val="20"/>
    <w:qFormat/>
    <w:rsid w:val="00A94A08"/>
    <w:rPr>
      <w:i/>
      <w:iCs/>
    </w:rPr>
  </w:style>
  <w:style w:type="paragraph" w:styleId="BalloonText">
    <w:name w:val="Balloon Text"/>
    <w:basedOn w:val="Normal"/>
    <w:link w:val="BalloonTextChar"/>
    <w:uiPriority w:val="99"/>
    <w:semiHidden/>
    <w:unhideWhenUsed/>
    <w:rsid w:val="00A94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A08"/>
    <w:rPr>
      <w:rFonts w:ascii="Segoe UI" w:hAnsi="Segoe UI" w:cs="Segoe UI"/>
      <w:sz w:val="18"/>
      <w:szCs w:val="18"/>
    </w:rPr>
  </w:style>
  <w:style w:type="paragraph" w:styleId="FootnoteText">
    <w:name w:val="footnote text"/>
    <w:basedOn w:val="Normal"/>
    <w:link w:val="FootnoteTextChar"/>
    <w:uiPriority w:val="99"/>
    <w:semiHidden/>
    <w:unhideWhenUsed/>
    <w:rsid w:val="002B41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410F"/>
    <w:rPr>
      <w:sz w:val="20"/>
      <w:szCs w:val="20"/>
    </w:rPr>
  </w:style>
  <w:style w:type="character" w:styleId="FootnoteReference">
    <w:name w:val="footnote reference"/>
    <w:basedOn w:val="DefaultParagraphFont"/>
    <w:uiPriority w:val="99"/>
    <w:semiHidden/>
    <w:unhideWhenUsed/>
    <w:rsid w:val="002B410F"/>
    <w:rPr>
      <w:vertAlign w:val="superscript"/>
    </w:rPr>
  </w:style>
  <w:style w:type="character" w:styleId="Strong">
    <w:name w:val="Strong"/>
    <w:basedOn w:val="DefaultParagraphFont"/>
    <w:uiPriority w:val="22"/>
    <w:qFormat/>
    <w:rsid w:val="002B410F"/>
    <w:rPr>
      <w:b/>
      <w:bCs/>
    </w:rPr>
  </w:style>
  <w:style w:type="character" w:customStyle="1" w:styleId="emoticontext">
    <w:name w:val="emoticon_text"/>
    <w:basedOn w:val="DefaultParagraphFont"/>
    <w:rsid w:val="00525181"/>
  </w:style>
  <w:style w:type="character" w:styleId="FollowedHyperlink">
    <w:name w:val="FollowedHyperlink"/>
    <w:basedOn w:val="DefaultParagraphFont"/>
    <w:uiPriority w:val="99"/>
    <w:semiHidden/>
    <w:unhideWhenUsed/>
    <w:rsid w:val="003D650F"/>
    <w:rPr>
      <w:color w:val="954F72" w:themeColor="followedHyperlink"/>
      <w:u w:val="single"/>
    </w:rPr>
  </w:style>
  <w:style w:type="character" w:styleId="CommentReference">
    <w:name w:val="annotation reference"/>
    <w:basedOn w:val="DefaultParagraphFont"/>
    <w:uiPriority w:val="99"/>
    <w:semiHidden/>
    <w:unhideWhenUsed/>
    <w:rsid w:val="00721F60"/>
    <w:rPr>
      <w:sz w:val="16"/>
      <w:szCs w:val="16"/>
    </w:rPr>
  </w:style>
  <w:style w:type="paragraph" w:styleId="CommentText">
    <w:name w:val="annotation text"/>
    <w:basedOn w:val="Normal"/>
    <w:link w:val="CommentTextChar"/>
    <w:uiPriority w:val="99"/>
    <w:semiHidden/>
    <w:unhideWhenUsed/>
    <w:rsid w:val="00721F60"/>
    <w:pPr>
      <w:spacing w:line="240" w:lineRule="auto"/>
    </w:pPr>
    <w:rPr>
      <w:sz w:val="20"/>
      <w:szCs w:val="20"/>
    </w:rPr>
  </w:style>
  <w:style w:type="character" w:customStyle="1" w:styleId="CommentTextChar">
    <w:name w:val="Comment Text Char"/>
    <w:basedOn w:val="DefaultParagraphFont"/>
    <w:link w:val="CommentText"/>
    <w:uiPriority w:val="99"/>
    <w:semiHidden/>
    <w:rsid w:val="00721F60"/>
    <w:rPr>
      <w:sz w:val="20"/>
      <w:szCs w:val="20"/>
    </w:rPr>
  </w:style>
  <w:style w:type="paragraph" w:styleId="CommentSubject">
    <w:name w:val="annotation subject"/>
    <w:basedOn w:val="CommentText"/>
    <w:next w:val="CommentText"/>
    <w:link w:val="CommentSubjectChar"/>
    <w:uiPriority w:val="99"/>
    <w:semiHidden/>
    <w:unhideWhenUsed/>
    <w:rsid w:val="00721F60"/>
    <w:rPr>
      <w:b/>
      <w:bCs/>
    </w:rPr>
  </w:style>
  <w:style w:type="character" w:customStyle="1" w:styleId="CommentSubjectChar">
    <w:name w:val="Comment Subject Char"/>
    <w:basedOn w:val="CommentTextChar"/>
    <w:link w:val="CommentSubject"/>
    <w:uiPriority w:val="99"/>
    <w:semiHidden/>
    <w:rsid w:val="00721F60"/>
    <w:rPr>
      <w:b/>
      <w:bCs/>
      <w:sz w:val="20"/>
      <w:szCs w:val="20"/>
    </w:rPr>
  </w:style>
  <w:style w:type="paragraph" w:styleId="ListParagraph">
    <w:name w:val="List Paragraph"/>
    <w:basedOn w:val="Normal"/>
    <w:uiPriority w:val="34"/>
    <w:qFormat/>
    <w:rsid w:val="00701CD5"/>
    <w:pPr>
      <w:ind w:left="720"/>
      <w:contextualSpacing/>
    </w:pPr>
  </w:style>
  <w:style w:type="character" w:customStyle="1" w:styleId="apple-style-span">
    <w:name w:val="apple-style-span"/>
    <w:basedOn w:val="DefaultParagraphFont"/>
    <w:rsid w:val="00701CD5"/>
  </w:style>
  <w:style w:type="character" w:customStyle="1" w:styleId="null">
    <w:name w:val="null"/>
    <w:basedOn w:val="DefaultParagraphFont"/>
    <w:rsid w:val="008A67BF"/>
  </w:style>
  <w:style w:type="paragraph" w:styleId="Header">
    <w:name w:val="header"/>
    <w:basedOn w:val="Normal"/>
    <w:link w:val="HeaderChar"/>
    <w:uiPriority w:val="99"/>
    <w:unhideWhenUsed/>
    <w:rsid w:val="00100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EEC"/>
  </w:style>
  <w:style w:type="paragraph" w:styleId="Footer">
    <w:name w:val="footer"/>
    <w:basedOn w:val="Normal"/>
    <w:link w:val="FooterChar"/>
    <w:uiPriority w:val="99"/>
    <w:unhideWhenUsed/>
    <w:rsid w:val="00100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EEC"/>
  </w:style>
</w:styles>
</file>

<file path=word/webSettings.xml><?xml version="1.0" encoding="utf-8"?>
<w:webSettings xmlns:r="http://schemas.openxmlformats.org/officeDocument/2006/relationships" xmlns:w="http://schemas.openxmlformats.org/wordprocessingml/2006/main">
  <w:divs>
    <w:div w:id="179709990">
      <w:bodyDiv w:val="1"/>
      <w:marLeft w:val="0"/>
      <w:marRight w:val="0"/>
      <w:marTop w:val="0"/>
      <w:marBottom w:val="0"/>
      <w:divBdr>
        <w:top w:val="none" w:sz="0" w:space="0" w:color="auto"/>
        <w:left w:val="none" w:sz="0" w:space="0" w:color="auto"/>
        <w:bottom w:val="none" w:sz="0" w:space="0" w:color="auto"/>
        <w:right w:val="none" w:sz="0" w:space="0" w:color="auto"/>
      </w:divBdr>
    </w:div>
    <w:div w:id="182326104">
      <w:bodyDiv w:val="1"/>
      <w:marLeft w:val="0"/>
      <w:marRight w:val="0"/>
      <w:marTop w:val="0"/>
      <w:marBottom w:val="0"/>
      <w:divBdr>
        <w:top w:val="none" w:sz="0" w:space="0" w:color="auto"/>
        <w:left w:val="none" w:sz="0" w:space="0" w:color="auto"/>
        <w:bottom w:val="none" w:sz="0" w:space="0" w:color="auto"/>
        <w:right w:val="none" w:sz="0" w:space="0" w:color="auto"/>
      </w:divBdr>
      <w:divsChild>
        <w:div w:id="1476986700">
          <w:marLeft w:val="0"/>
          <w:marRight w:val="0"/>
          <w:marTop w:val="0"/>
          <w:marBottom w:val="0"/>
          <w:divBdr>
            <w:top w:val="none" w:sz="0" w:space="0" w:color="auto"/>
            <w:left w:val="none" w:sz="0" w:space="0" w:color="auto"/>
            <w:bottom w:val="none" w:sz="0" w:space="0" w:color="auto"/>
            <w:right w:val="none" w:sz="0" w:space="0" w:color="auto"/>
          </w:divBdr>
        </w:div>
      </w:divsChild>
    </w:div>
    <w:div w:id="294408677">
      <w:bodyDiv w:val="1"/>
      <w:marLeft w:val="0"/>
      <w:marRight w:val="0"/>
      <w:marTop w:val="0"/>
      <w:marBottom w:val="0"/>
      <w:divBdr>
        <w:top w:val="none" w:sz="0" w:space="0" w:color="auto"/>
        <w:left w:val="none" w:sz="0" w:space="0" w:color="auto"/>
        <w:bottom w:val="none" w:sz="0" w:space="0" w:color="auto"/>
        <w:right w:val="none" w:sz="0" w:space="0" w:color="auto"/>
      </w:divBdr>
    </w:div>
    <w:div w:id="356004744">
      <w:bodyDiv w:val="1"/>
      <w:marLeft w:val="0"/>
      <w:marRight w:val="0"/>
      <w:marTop w:val="0"/>
      <w:marBottom w:val="0"/>
      <w:divBdr>
        <w:top w:val="none" w:sz="0" w:space="0" w:color="auto"/>
        <w:left w:val="none" w:sz="0" w:space="0" w:color="auto"/>
        <w:bottom w:val="none" w:sz="0" w:space="0" w:color="auto"/>
        <w:right w:val="none" w:sz="0" w:space="0" w:color="auto"/>
      </w:divBdr>
    </w:div>
    <w:div w:id="450127223">
      <w:bodyDiv w:val="1"/>
      <w:marLeft w:val="0"/>
      <w:marRight w:val="0"/>
      <w:marTop w:val="0"/>
      <w:marBottom w:val="0"/>
      <w:divBdr>
        <w:top w:val="none" w:sz="0" w:space="0" w:color="auto"/>
        <w:left w:val="none" w:sz="0" w:space="0" w:color="auto"/>
        <w:bottom w:val="none" w:sz="0" w:space="0" w:color="auto"/>
        <w:right w:val="none" w:sz="0" w:space="0" w:color="auto"/>
      </w:divBdr>
    </w:div>
    <w:div w:id="555121937">
      <w:bodyDiv w:val="1"/>
      <w:marLeft w:val="0"/>
      <w:marRight w:val="0"/>
      <w:marTop w:val="0"/>
      <w:marBottom w:val="0"/>
      <w:divBdr>
        <w:top w:val="none" w:sz="0" w:space="0" w:color="auto"/>
        <w:left w:val="none" w:sz="0" w:space="0" w:color="auto"/>
        <w:bottom w:val="none" w:sz="0" w:space="0" w:color="auto"/>
        <w:right w:val="none" w:sz="0" w:space="0" w:color="auto"/>
      </w:divBdr>
    </w:div>
    <w:div w:id="657920290">
      <w:bodyDiv w:val="1"/>
      <w:marLeft w:val="0"/>
      <w:marRight w:val="0"/>
      <w:marTop w:val="0"/>
      <w:marBottom w:val="0"/>
      <w:divBdr>
        <w:top w:val="none" w:sz="0" w:space="0" w:color="auto"/>
        <w:left w:val="none" w:sz="0" w:space="0" w:color="auto"/>
        <w:bottom w:val="none" w:sz="0" w:space="0" w:color="auto"/>
        <w:right w:val="none" w:sz="0" w:space="0" w:color="auto"/>
      </w:divBdr>
    </w:div>
    <w:div w:id="746459965">
      <w:bodyDiv w:val="1"/>
      <w:marLeft w:val="0"/>
      <w:marRight w:val="0"/>
      <w:marTop w:val="0"/>
      <w:marBottom w:val="0"/>
      <w:divBdr>
        <w:top w:val="none" w:sz="0" w:space="0" w:color="auto"/>
        <w:left w:val="none" w:sz="0" w:space="0" w:color="auto"/>
        <w:bottom w:val="none" w:sz="0" w:space="0" w:color="auto"/>
        <w:right w:val="none" w:sz="0" w:space="0" w:color="auto"/>
      </w:divBdr>
    </w:div>
    <w:div w:id="838620115">
      <w:bodyDiv w:val="1"/>
      <w:marLeft w:val="0"/>
      <w:marRight w:val="0"/>
      <w:marTop w:val="0"/>
      <w:marBottom w:val="0"/>
      <w:divBdr>
        <w:top w:val="none" w:sz="0" w:space="0" w:color="auto"/>
        <w:left w:val="none" w:sz="0" w:space="0" w:color="auto"/>
        <w:bottom w:val="none" w:sz="0" w:space="0" w:color="auto"/>
        <w:right w:val="none" w:sz="0" w:space="0" w:color="auto"/>
      </w:divBdr>
    </w:div>
    <w:div w:id="916985388">
      <w:bodyDiv w:val="1"/>
      <w:marLeft w:val="0"/>
      <w:marRight w:val="0"/>
      <w:marTop w:val="0"/>
      <w:marBottom w:val="0"/>
      <w:divBdr>
        <w:top w:val="none" w:sz="0" w:space="0" w:color="auto"/>
        <w:left w:val="none" w:sz="0" w:space="0" w:color="auto"/>
        <w:bottom w:val="none" w:sz="0" w:space="0" w:color="auto"/>
        <w:right w:val="none" w:sz="0" w:space="0" w:color="auto"/>
      </w:divBdr>
    </w:div>
    <w:div w:id="991524731">
      <w:bodyDiv w:val="1"/>
      <w:marLeft w:val="0"/>
      <w:marRight w:val="0"/>
      <w:marTop w:val="0"/>
      <w:marBottom w:val="0"/>
      <w:divBdr>
        <w:top w:val="none" w:sz="0" w:space="0" w:color="auto"/>
        <w:left w:val="none" w:sz="0" w:space="0" w:color="auto"/>
        <w:bottom w:val="none" w:sz="0" w:space="0" w:color="auto"/>
        <w:right w:val="none" w:sz="0" w:space="0" w:color="auto"/>
      </w:divBdr>
    </w:div>
    <w:div w:id="1127894930">
      <w:bodyDiv w:val="1"/>
      <w:marLeft w:val="0"/>
      <w:marRight w:val="0"/>
      <w:marTop w:val="0"/>
      <w:marBottom w:val="0"/>
      <w:divBdr>
        <w:top w:val="none" w:sz="0" w:space="0" w:color="auto"/>
        <w:left w:val="none" w:sz="0" w:space="0" w:color="auto"/>
        <w:bottom w:val="none" w:sz="0" w:space="0" w:color="auto"/>
        <w:right w:val="none" w:sz="0" w:space="0" w:color="auto"/>
      </w:divBdr>
    </w:div>
    <w:div w:id="1253785407">
      <w:bodyDiv w:val="1"/>
      <w:marLeft w:val="0"/>
      <w:marRight w:val="0"/>
      <w:marTop w:val="0"/>
      <w:marBottom w:val="0"/>
      <w:divBdr>
        <w:top w:val="none" w:sz="0" w:space="0" w:color="auto"/>
        <w:left w:val="none" w:sz="0" w:space="0" w:color="auto"/>
        <w:bottom w:val="none" w:sz="0" w:space="0" w:color="auto"/>
        <w:right w:val="none" w:sz="0" w:space="0" w:color="auto"/>
      </w:divBdr>
    </w:div>
    <w:div w:id="1441299926">
      <w:bodyDiv w:val="1"/>
      <w:marLeft w:val="0"/>
      <w:marRight w:val="0"/>
      <w:marTop w:val="0"/>
      <w:marBottom w:val="0"/>
      <w:divBdr>
        <w:top w:val="none" w:sz="0" w:space="0" w:color="auto"/>
        <w:left w:val="none" w:sz="0" w:space="0" w:color="auto"/>
        <w:bottom w:val="none" w:sz="0" w:space="0" w:color="auto"/>
        <w:right w:val="none" w:sz="0" w:space="0" w:color="auto"/>
      </w:divBdr>
    </w:div>
    <w:div w:id="1507209892">
      <w:bodyDiv w:val="1"/>
      <w:marLeft w:val="0"/>
      <w:marRight w:val="0"/>
      <w:marTop w:val="0"/>
      <w:marBottom w:val="0"/>
      <w:divBdr>
        <w:top w:val="none" w:sz="0" w:space="0" w:color="auto"/>
        <w:left w:val="none" w:sz="0" w:space="0" w:color="auto"/>
        <w:bottom w:val="none" w:sz="0" w:space="0" w:color="auto"/>
        <w:right w:val="none" w:sz="0" w:space="0" w:color="auto"/>
      </w:divBdr>
    </w:div>
    <w:div w:id="1564442108">
      <w:bodyDiv w:val="1"/>
      <w:marLeft w:val="0"/>
      <w:marRight w:val="0"/>
      <w:marTop w:val="0"/>
      <w:marBottom w:val="0"/>
      <w:divBdr>
        <w:top w:val="none" w:sz="0" w:space="0" w:color="auto"/>
        <w:left w:val="none" w:sz="0" w:space="0" w:color="auto"/>
        <w:bottom w:val="none" w:sz="0" w:space="0" w:color="auto"/>
        <w:right w:val="none" w:sz="0" w:space="0" w:color="auto"/>
      </w:divBdr>
    </w:div>
    <w:div w:id="1665935091">
      <w:bodyDiv w:val="1"/>
      <w:marLeft w:val="0"/>
      <w:marRight w:val="0"/>
      <w:marTop w:val="0"/>
      <w:marBottom w:val="0"/>
      <w:divBdr>
        <w:top w:val="none" w:sz="0" w:space="0" w:color="auto"/>
        <w:left w:val="none" w:sz="0" w:space="0" w:color="auto"/>
        <w:bottom w:val="none" w:sz="0" w:space="0" w:color="auto"/>
        <w:right w:val="none" w:sz="0" w:space="0" w:color="auto"/>
      </w:divBdr>
    </w:div>
    <w:div w:id="1785535728">
      <w:bodyDiv w:val="1"/>
      <w:marLeft w:val="0"/>
      <w:marRight w:val="0"/>
      <w:marTop w:val="0"/>
      <w:marBottom w:val="0"/>
      <w:divBdr>
        <w:top w:val="none" w:sz="0" w:space="0" w:color="auto"/>
        <w:left w:val="none" w:sz="0" w:space="0" w:color="auto"/>
        <w:bottom w:val="none" w:sz="0" w:space="0" w:color="auto"/>
        <w:right w:val="none" w:sz="0" w:space="0" w:color="auto"/>
      </w:divBdr>
    </w:div>
    <w:div w:id="1849248690">
      <w:bodyDiv w:val="1"/>
      <w:marLeft w:val="0"/>
      <w:marRight w:val="0"/>
      <w:marTop w:val="0"/>
      <w:marBottom w:val="0"/>
      <w:divBdr>
        <w:top w:val="none" w:sz="0" w:space="0" w:color="auto"/>
        <w:left w:val="none" w:sz="0" w:space="0" w:color="auto"/>
        <w:bottom w:val="none" w:sz="0" w:space="0" w:color="auto"/>
        <w:right w:val="none" w:sz="0" w:space="0" w:color="auto"/>
      </w:divBdr>
    </w:div>
    <w:div w:id="1863207835">
      <w:bodyDiv w:val="1"/>
      <w:marLeft w:val="0"/>
      <w:marRight w:val="0"/>
      <w:marTop w:val="0"/>
      <w:marBottom w:val="0"/>
      <w:divBdr>
        <w:top w:val="none" w:sz="0" w:space="0" w:color="auto"/>
        <w:left w:val="none" w:sz="0" w:space="0" w:color="auto"/>
        <w:bottom w:val="none" w:sz="0" w:space="0" w:color="auto"/>
        <w:right w:val="none" w:sz="0" w:space="0" w:color="auto"/>
      </w:divBdr>
    </w:div>
    <w:div w:id="2142961862">
      <w:bodyDiv w:val="1"/>
      <w:marLeft w:val="0"/>
      <w:marRight w:val="0"/>
      <w:marTop w:val="0"/>
      <w:marBottom w:val="0"/>
      <w:divBdr>
        <w:top w:val="none" w:sz="0" w:space="0" w:color="auto"/>
        <w:left w:val="none" w:sz="0" w:space="0" w:color="auto"/>
        <w:bottom w:val="none" w:sz="0" w:space="0" w:color="auto"/>
        <w:right w:val="none" w:sz="0" w:space="0" w:color="auto"/>
      </w:divBdr>
      <w:divsChild>
        <w:div w:id="1632829942">
          <w:marLeft w:val="0"/>
          <w:marRight w:val="0"/>
          <w:marTop w:val="0"/>
          <w:marBottom w:val="0"/>
          <w:divBdr>
            <w:top w:val="none" w:sz="0" w:space="0" w:color="auto"/>
            <w:left w:val="none" w:sz="0" w:space="0" w:color="auto"/>
            <w:bottom w:val="none" w:sz="0" w:space="0" w:color="auto"/>
            <w:right w:val="none" w:sz="0" w:space="0" w:color="auto"/>
          </w:divBdr>
          <w:divsChild>
            <w:div w:id="492184107">
              <w:marLeft w:val="0"/>
              <w:marRight w:val="0"/>
              <w:marTop w:val="0"/>
              <w:marBottom w:val="0"/>
              <w:divBdr>
                <w:top w:val="none" w:sz="0" w:space="0" w:color="auto"/>
                <w:left w:val="none" w:sz="0" w:space="0" w:color="auto"/>
                <w:bottom w:val="none" w:sz="0" w:space="0" w:color="auto"/>
                <w:right w:val="none" w:sz="0" w:space="0" w:color="auto"/>
              </w:divBdr>
            </w:div>
          </w:divsChild>
        </w:div>
        <w:div w:id="598025712">
          <w:marLeft w:val="0"/>
          <w:marRight w:val="0"/>
          <w:marTop w:val="0"/>
          <w:marBottom w:val="0"/>
          <w:divBdr>
            <w:top w:val="none" w:sz="0" w:space="0" w:color="auto"/>
            <w:left w:val="none" w:sz="0" w:space="0" w:color="auto"/>
            <w:bottom w:val="none" w:sz="0" w:space="0" w:color="auto"/>
            <w:right w:val="none" w:sz="0" w:space="0" w:color="auto"/>
          </w:divBdr>
          <w:divsChild>
            <w:div w:id="8068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lragir.am/index/eng/0/country/view/30727" TargetMode="External"/><Relationship Id="rId13" Type="http://schemas.openxmlformats.org/officeDocument/2006/relationships/hyperlink" Target="http://en.aravot.am/2013/09/06/161491" TargetMode="External"/><Relationship Id="rId18" Type="http://schemas.openxmlformats.org/officeDocument/2006/relationships/hyperlink" Target="http://www.lragir.am/index/arm/0/country/view/87613" TargetMode="External"/><Relationship Id="rId3" Type="http://schemas.openxmlformats.org/officeDocument/2006/relationships/hyperlink" Target="https://www.youtube.com/watch?feature=player_embedded&amp;v=ff8rmmBYGgI" TargetMode="External"/><Relationship Id="rId21" Type="http://schemas.openxmlformats.org/officeDocument/2006/relationships/hyperlink" Target="http://eastbook.eu/en/2013/09/material-en/news-en/hate-movement-against-womens-rights-groups-in-armenia/" TargetMode="External"/><Relationship Id="rId7" Type="http://schemas.openxmlformats.org/officeDocument/2006/relationships/hyperlink" Target="http://www.aysor.am/en/news/2013/08/29/shushan-petrosyan/" TargetMode="External"/><Relationship Id="rId12" Type="http://schemas.openxmlformats.org/officeDocument/2006/relationships/hyperlink" Target="http://www.armenialiberty.org/content/article/25097182.html" TargetMode="External"/><Relationship Id="rId17" Type="http://schemas.openxmlformats.org/officeDocument/2006/relationships/hyperlink" Target="http://www.lragir.am/index/eng/0/right/view/30838" TargetMode="External"/><Relationship Id="rId2" Type="http://schemas.openxmlformats.org/officeDocument/2006/relationships/hyperlink" Target="http://www.youtube.com/watch?v=57XiXRqGli4" TargetMode="External"/><Relationship Id="rId16" Type="http://schemas.openxmlformats.org/officeDocument/2006/relationships/hyperlink" Target="http://www.epress.am/2013/09/07/%D5%A1%D5%AF%D5%BF%D5%AB%D5%BE%D5%AB%D5%BD%D5%BF%D5%A8-%D5%B3%D5%A1%D5%B6%D5%A1%D5%B9%D5%A5%D5%AC-%D5%A7-%D5%AB%D6%80%D5%A5%D5%B6-%D5%AE%D5%A5%D5%AE%D5%B8%D5%B2%D5%B6%D5%A5%D6%80%D5%AB%D5%B6-%D6%84.html" TargetMode="External"/><Relationship Id="rId20" Type="http://schemas.openxmlformats.org/officeDocument/2006/relationships/hyperlink" Target="http://www.youtube.com/watch?v=Jv3wuzK2CCA" TargetMode="External"/><Relationship Id="rId1" Type="http://schemas.openxmlformats.org/officeDocument/2006/relationships/hyperlink" Target="http://www.azatutyun.am/media/video/25085195.html" TargetMode="External"/><Relationship Id="rId6" Type="http://schemas.openxmlformats.org/officeDocument/2006/relationships/hyperlink" Target="http://www.youtube.com/watch?v=9s7HLGvFPXY" TargetMode="External"/><Relationship Id="rId11" Type="http://schemas.openxmlformats.org/officeDocument/2006/relationships/hyperlink" Target="http://www.azatutyun.am/media/video/25097817.html" TargetMode="External"/><Relationship Id="rId5" Type="http://schemas.openxmlformats.org/officeDocument/2006/relationships/hyperlink" Target="http://news.am/eng/news/168909.html" TargetMode="External"/><Relationship Id="rId15" Type="http://schemas.openxmlformats.org/officeDocument/2006/relationships/hyperlink" Target="http://www.lragir.am/index/eng/0/right/view/30786" TargetMode="External"/><Relationship Id="rId10" Type="http://schemas.openxmlformats.org/officeDocument/2006/relationships/hyperlink" Target="http://news.am/eng/news/169818.html" TargetMode="External"/><Relationship Id="rId19" Type="http://schemas.openxmlformats.org/officeDocument/2006/relationships/hyperlink" Target="http://www.lragir.am/index/eng/0/country/view/30630" TargetMode="External"/><Relationship Id="rId4" Type="http://schemas.openxmlformats.org/officeDocument/2006/relationships/hyperlink" Target="https://www.youtube.com/watch?feature=player_embedded&amp;v=svlU8_v18tw" TargetMode="External"/><Relationship Id="rId9" Type="http://schemas.openxmlformats.org/officeDocument/2006/relationships/hyperlink" Target="https://www.youtube.com/watch?v=rx0sChIhj2s&amp;feature=player_embedded" TargetMode="External"/><Relationship Id="rId14" Type="http://schemas.openxmlformats.org/officeDocument/2006/relationships/hyperlink" Target="https://www.youtube.com/watch?v=X41s8I12jzA" TargetMode="External"/><Relationship Id="rId22" Type="http://schemas.openxmlformats.org/officeDocument/2006/relationships/hyperlink" Target="http://www.amnesty.org/en/region/arme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13AA1-E4D6-49C3-803D-42366D186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6</Pages>
  <Words>2235</Words>
  <Characters>12742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 Ayvazyan</dc:creator>
  <cp:keywords/>
  <dc:description/>
  <cp:lastModifiedBy>Monitoring</cp:lastModifiedBy>
  <cp:revision>25</cp:revision>
  <cp:lastPrinted>2013-09-09T19:06:00Z</cp:lastPrinted>
  <dcterms:created xsi:type="dcterms:W3CDTF">2013-09-09T05:59:00Z</dcterms:created>
  <dcterms:modified xsi:type="dcterms:W3CDTF">2013-09-12T08:00:00Z</dcterms:modified>
</cp:coreProperties>
</file>