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82" w:rsidRPr="00B55E31" w:rsidRDefault="008D6682" w:rsidP="00F94A12">
      <w:pPr>
        <w:jc w:val="both"/>
        <w:rPr>
          <w:rFonts w:ascii="Sylfaen" w:hAnsi="Sylfaen"/>
          <w:sz w:val="24"/>
          <w:szCs w:val="24"/>
        </w:rPr>
      </w:pPr>
      <w:r w:rsidRPr="00B55E31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-225499</wp:posOffset>
            </wp:positionH>
            <wp:positionV relativeFrom="paragraph">
              <wp:posOffset>-329610</wp:posOffset>
            </wp:positionV>
            <wp:extent cx="3124377" cy="659219"/>
            <wp:effectExtent l="19050" t="0" r="0" b="0"/>
            <wp:wrapNone/>
            <wp:docPr id="3" name="Picture 2" descr="pos_logo_final_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_logo_final_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377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682" w:rsidRPr="00B55E31" w:rsidRDefault="008D6682" w:rsidP="00F94A12">
      <w:pPr>
        <w:ind w:firstLine="709"/>
        <w:jc w:val="both"/>
        <w:rPr>
          <w:rFonts w:ascii="Sylfaen" w:hAnsi="Sylfaen"/>
          <w:sz w:val="24"/>
          <w:szCs w:val="24"/>
        </w:rPr>
      </w:pPr>
    </w:p>
    <w:p w:rsidR="008D6682" w:rsidRPr="00B55E31" w:rsidRDefault="008D6682" w:rsidP="00F94A12">
      <w:pPr>
        <w:ind w:firstLine="709"/>
        <w:jc w:val="both"/>
        <w:rPr>
          <w:rFonts w:ascii="Sylfaen" w:hAnsi="Sylfaen"/>
          <w:sz w:val="24"/>
          <w:szCs w:val="24"/>
        </w:rPr>
      </w:pPr>
    </w:p>
    <w:p w:rsidR="002260E2" w:rsidRDefault="002260E2" w:rsidP="00F94A12">
      <w:pPr>
        <w:ind w:firstLine="709"/>
        <w:jc w:val="both"/>
        <w:rPr>
          <w:rFonts w:ascii="Sylfaen" w:hAnsi="Sylfaen"/>
          <w:b/>
          <w:bCs/>
          <w:sz w:val="22"/>
          <w:szCs w:val="22"/>
        </w:rPr>
      </w:pPr>
    </w:p>
    <w:p w:rsidR="00F80791" w:rsidRPr="00B55E31" w:rsidRDefault="002260E2" w:rsidP="00F94A12">
      <w:pPr>
        <w:ind w:firstLine="709"/>
        <w:jc w:val="both"/>
        <w:rPr>
          <w:rFonts w:ascii="Sylfaen" w:hAnsi="Sylfaen"/>
          <w:sz w:val="24"/>
          <w:szCs w:val="24"/>
        </w:rPr>
      </w:pPr>
      <w:r w:rsidRPr="0082771E">
        <w:rPr>
          <w:rFonts w:ascii="Sylfaen" w:hAnsi="Sylfaen"/>
          <w:b/>
          <w:bCs/>
          <w:sz w:val="22"/>
          <w:szCs w:val="22"/>
          <w:lang w:val="hy-AM"/>
        </w:rPr>
        <w:t xml:space="preserve">«ՀՀ աշխատանքային </w:t>
      </w:r>
      <w:proofErr w:type="spellStart"/>
      <w:r w:rsidRPr="0082771E">
        <w:rPr>
          <w:rFonts w:ascii="Sylfaen" w:hAnsi="Sylfaen"/>
          <w:b/>
          <w:bCs/>
          <w:sz w:val="22"/>
          <w:szCs w:val="22"/>
        </w:rPr>
        <w:t>իրավունքի</w:t>
      </w:r>
      <w:proofErr w:type="spellEnd"/>
      <w:r w:rsidRPr="0082771E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bCs/>
          <w:sz w:val="22"/>
          <w:szCs w:val="22"/>
        </w:rPr>
        <w:t>իրականացման</w:t>
      </w:r>
      <w:proofErr w:type="spellEnd"/>
      <w:r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82771E">
        <w:rPr>
          <w:rFonts w:ascii="Sylfaen" w:hAnsi="Sylfaen"/>
          <w:b/>
          <w:bCs/>
          <w:sz w:val="22"/>
          <w:szCs w:val="22"/>
        </w:rPr>
        <w:t>ներկայիս</w:t>
      </w:r>
      <w:proofErr w:type="spellEnd"/>
      <w:r w:rsidRPr="0082771E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82771E">
        <w:rPr>
          <w:rFonts w:ascii="Sylfaen" w:hAnsi="Sylfaen"/>
          <w:b/>
          <w:bCs/>
          <w:sz w:val="22"/>
          <w:szCs w:val="22"/>
        </w:rPr>
        <w:t>իրավիճակը</w:t>
      </w:r>
      <w:proofErr w:type="spellEnd"/>
      <w:r w:rsidRPr="0082771E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82771E">
        <w:rPr>
          <w:rFonts w:ascii="Sylfaen" w:hAnsi="Sylfaen"/>
          <w:b/>
          <w:bCs/>
          <w:sz w:val="22"/>
          <w:szCs w:val="22"/>
        </w:rPr>
        <w:t>Հայաստանում</w:t>
      </w:r>
      <w:proofErr w:type="spellEnd"/>
      <w:r w:rsidRPr="0082771E">
        <w:rPr>
          <w:rFonts w:ascii="Sylfaen" w:hAnsi="Sylfaen"/>
          <w:b/>
          <w:bCs/>
          <w:sz w:val="22"/>
          <w:szCs w:val="22"/>
          <w:lang w:val="hy-AM"/>
        </w:rPr>
        <w:t>»</w:t>
      </w:r>
    </w:p>
    <w:p w:rsidR="002260E2" w:rsidRDefault="002260E2" w:rsidP="00F94A12">
      <w:pPr>
        <w:ind w:firstLine="709"/>
        <w:jc w:val="center"/>
        <w:rPr>
          <w:rFonts w:ascii="Sylfaen" w:hAnsi="Sylfaen"/>
          <w:sz w:val="24"/>
          <w:szCs w:val="24"/>
        </w:rPr>
      </w:pPr>
    </w:p>
    <w:p w:rsidR="002260E2" w:rsidRDefault="002260E2" w:rsidP="00F94A12">
      <w:pPr>
        <w:ind w:firstLine="709"/>
        <w:jc w:val="center"/>
        <w:rPr>
          <w:rFonts w:ascii="Sylfaen" w:hAnsi="Sylfaen"/>
          <w:sz w:val="24"/>
          <w:szCs w:val="24"/>
        </w:rPr>
      </w:pPr>
    </w:p>
    <w:p w:rsidR="00F80791" w:rsidRPr="00B55E31" w:rsidRDefault="00C06B36" w:rsidP="00F94A12">
      <w:pPr>
        <w:ind w:firstLine="709"/>
        <w:jc w:val="center"/>
        <w:rPr>
          <w:rFonts w:ascii="Sylfaen" w:hAnsi="Sylfaen"/>
          <w:sz w:val="24"/>
          <w:szCs w:val="24"/>
        </w:rPr>
      </w:pPr>
      <w:proofErr w:type="spellStart"/>
      <w:r w:rsidRPr="00B55E31">
        <w:rPr>
          <w:rFonts w:ascii="Sylfaen" w:hAnsi="Sylfaen"/>
          <w:sz w:val="24"/>
          <w:szCs w:val="24"/>
        </w:rPr>
        <w:t>Սեպտեմբերի</w:t>
      </w:r>
      <w:proofErr w:type="spellEnd"/>
      <w:r w:rsidRPr="00B55E31">
        <w:rPr>
          <w:rFonts w:ascii="Sylfaen" w:hAnsi="Sylfaen"/>
          <w:sz w:val="24"/>
          <w:szCs w:val="24"/>
        </w:rPr>
        <w:t xml:space="preserve"> 17</w:t>
      </w:r>
      <w:r w:rsidR="008D6682" w:rsidRPr="00B55E31">
        <w:rPr>
          <w:rFonts w:ascii="Sylfaen" w:hAnsi="Sylfaen"/>
          <w:sz w:val="24"/>
          <w:szCs w:val="24"/>
        </w:rPr>
        <w:t>, 2014</w:t>
      </w:r>
    </w:p>
    <w:p w:rsidR="00F80791" w:rsidRPr="00B55E31" w:rsidRDefault="00697705" w:rsidP="00697705">
      <w:pPr>
        <w:ind w:left="2880" w:firstLine="72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պլազա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հյուրանոց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սրահ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</w:p>
    <w:p w:rsidR="008E287F" w:rsidRPr="00B55E31" w:rsidRDefault="008E287F" w:rsidP="00F94A12">
      <w:pPr>
        <w:jc w:val="both"/>
        <w:rPr>
          <w:rFonts w:ascii="Sylfaen" w:hAnsi="Sylfaen"/>
          <w:sz w:val="24"/>
          <w:szCs w:val="24"/>
        </w:rPr>
      </w:pPr>
    </w:p>
    <w:p w:rsidR="00F94A12" w:rsidRDefault="00F94A12" w:rsidP="00F94A12">
      <w:pPr>
        <w:jc w:val="both"/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</w:pPr>
    </w:p>
    <w:p w:rsidR="002260E2" w:rsidRDefault="002260E2" w:rsidP="00F94A12">
      <w:pPr>
        <w:jc w:val="both"/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</w:pPr>
    </w:p>
    <w:p w:rsidR="002260E2" w:rsidRPr="00B55E31" w:rsidRDefault="002260E2" w:rsidP="00F94A12">
      <w:pPr>
        <w:jc w:val="both"/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</w:pPr>
    </w:p>
    <w:p w:rsidR="0050384C" w:rsidRPr="00B55E31" w:rsidRDefault="00C06B36" w:rsidP="00C06B36">
      <w:pPr>
        <w:ind w:firstLine="709"/>
        <w:jc w:val="both"/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</w:pPr>
      <w:r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9:45</w:t>
      </w:r>
      <w:r w:rsidR="0050384C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- </w:t>
      </w:r>
      <w:proofErr w:type="spellStart"/>
      <w:r w:rsidR="0050384C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Մասնակիցների</w:t>
      </w:r>
      <w:proofErr w:type="spellEnd"/>
      <w:r w:rsidR="0050384C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50384C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գրանցում</w:t>
      </w:r>
      <w:proofErr w:type="spellEnd"/>
      <w:r w:rsidR="0050384C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C06B36" w:rsidRPr="00B55E31" w:rsidRDefault="00C06B36" w:rsidP="00F94A12">
      <w:pPr>
        <w:jc w:val="both"/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</w:pPr>
    </w:p>
    <w:p w:rsidR="00C06B36" w:rsidRPr="00B55E31" w:rsidRDefault="00C06B36" w:rsidP="00C06B36">
      <w:pPr>
        <w:ind w:firstLine="709"/>
        <w:jc w:val="both"/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</w:pPr>
      <w:r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10</w:t>
      </w:r>
      <w:r w:rsidR="0050384C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:00-</w:t>
      </w:r>
      <w:r w:rsidR="00450FF1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10:15</w:t>
      </w:r>
      <w:proofErr w:type="gramStart"/>
      <w:r w:rsidR="00450FF1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- </w:t>
      </w:r>
      <w:r w:rsidR="0050384C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50384C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Բացման</w:t>
      </w:r>
      <w:proofErr w:type="spellEnd"/>
      <w:proofErr w:type="gramEnd"/>
      <w:r w:rsidR="0050384C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50384C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խոսք</w:t>
      </w:r>
      <w:proofErr w:type="spellEnd"/>
    </w:p>
    <w:p w:rsidR="00C06B36" w:rsidRPr="00B55E31" w:rsidRDefault="00C06B36" w:rsidP="00F94A12">
      <w:pPr>
        <w:jc w:val="both"/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50384C" w:rsidRPr="00B55E31" w:rsidRDefault="00C06B36" w:rsidP="00C06B36">
      <w:pPr>
        <w:ind w:left="709" w:firstLine="11"/>
        <w:jc w:val="both"/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</w:pPr>
      <w:proofErr w:type="spellStart"/>
      <w:r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>Լարիսա</w:t>
      </w:r>
      <w:proofErr w:type="spellEnd"/>
      <w:r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>Մինասյան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Բաց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հասարակության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հիմնադրամներ</w:t>
      </w:r>
      <w:proofErr w:type="spellEnd"/>
      <w:r w:rsidR="00E5444D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-</w:t>
      </w:r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Հայաստան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գրասենյակի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  </w:t>
      </w: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գործադիր</w:t>
      </w:r>
      <w:proofErr w:type="spellEnd"/>
      <w:proofErr w:type="gram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տնօրեն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   </w:t>
      </w:r>
    </w:p>
    <w:p w:rsidR="002260E2" w:rsidRPr="002260E2" w:rsidRDefault="00C06B36" w:rsidP="002260E2">
      <w:pPr>
        <w:jc w:val="both"/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</w:pPr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ab/>
      </w:r>
    </w:p>
    <w:p w:rsidR="00270A22" w:rsidRPr="00B55E31" w:rsidRDefault="00EF57E0" w:rsidP="00270A22">
      <w:pPr>
        <w:ind w:left="720"/>
        <w:jc w:val="both"/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10:15- 10:35</w:t>
      </w:r>
      <w:r w:rsidR="005E6D2D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-</w:t>
      </w:r>
      <w:r w:rsidR="00F94A12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>Աշխատանքային</w:t>
      </w:r>
      <w:proofErr w:type="spellEnd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>իրավունքը</w:t>
      </w:r>
      <w:proofErr w:type="spellEnd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>որպես</w:t>
      </w:r>
      <w:proofErr w:type="spellEnd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>ժողովրդավարության</w:t>
      </w:r>
      <w:proofErr w:type="spellEnd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>ձևավորման</w:t>
      </w:r>
      <w:proofErr w:type="spellEnd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>նախապայման</w:t>
      </w:r>
      <w:proofErr w:type="spellEnd"/>
      <w:r w:rsidR="00270A22"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 xml:space="preserve"> </w:t>
      </w:r>
    </w:p>
    <w:p w:rsidR="00270A22" w:rsidRPr="00B55E31" w:rsidRDefault="00270A22" w:rsidP="00270A22">
      <w:pPr>
        <w:ind w:firstLine="720"/>
        <w:jc w:val="both"/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</w:pPr>
    </w:p>
    <w:p w:rsidR="00270A22" w:rsidRPr="00B55E31" w:rsidRDefault="00270A22" w:rsidP="00270A22">
      <w:pPr>
        <w:ind w:firstLine="720"/>
        <w:jc w:val="both"/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Ավետիք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Իշխանյան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,</w:t>
      </w:r>
      <w:r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Fonts w:ascii="Sylfaen" w:hAnsi="Sylfaen" w:cs="Sylfaen"/>
          <w:i/>
          <w:iCs/>
          <w:sz w:val="24"/>
          <w:szCs w:val="24"/>
          <w:shd w:val="clear" w:color="auto" w:fill="FFFFFF"/>
        </w:rPr>
        <w:t>Հայաստանի</w:t>
      </w:r>
      <w:proofErr w:type="spellEnd"/>
      <w:r w:rsidRPr="00B55E31">
        <w:rPr>
          <w:rFonts w:ascii="Sylfaen" w:hAnsi="Sylfaen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Fonts w:ascii="Sylfaen" w:hAnsi="Sylfaen" w:cs="Sylfaen"/>
          <w:i/>
          <w:iCs/>
          <w:sz w:val="24"/>
          <w:szCs w:val="24"/>
          <w:shd w:val="clear" w:color="auto" w:fill="FFFFFF"/>
        </w:rPr>
        <w:t>Հելսինկյան</w:t>
      </w:r>
      <w:proofErr w:type="spellEnd"/>
      <w:r w:rsidRPr="00B55E31">
        <w:rPr>
          <w:rFonts w:ascii="Sylfaen" w:hAnsi="Sylfaen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Fonts w:ascii="Sylfaen" w:hAnsi="Sylfaen" w:cs="Sylfaen"/>
          <w:i/>
          <w:iCs/>
          <w:sz w:val="24"/>
          <w:szCs w:val="24"/>
          <w:shd w:val="clear" w:color="auto" w:fill="FFFFFF"/>
        </w:rPr>
        <w:t>կոմիտեի</w:t>
      </w:r>
      <w:proofErr w:type="spellEnd"/>
      <w:r w:rsidRPr="00B55E31">
        <w:rPr>
          <w:rFonts w:ascii="Sylfaen" w:hAnsi="Sylfaen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Fonts w:ascii="Sylfaen" w:hAnsi="Sylfaen" w:cs="Sylfaen"/>
          <w:i/>
          <w:iCs/>
          <w:sz w:val="24"/>
          <w:szCs w:val="24"/>
          <w:shd w:val="clear" w:color="auto" w:fill="FFFFFF"/>
        </w:rPr>
        <w:t>նախագահ</w:t>
      </w:r>
      <w:proofErr w:type="spellEnd"/>
    </w:p>
    <w:p w:rsidR="005E6D2D" w:rsidRPr="00B55E31" w:rsidRDefault="005E6D2D" w:rsidP="00270A22">
      <w:pPr>
        <w:jc w:val="both"/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</w:pPr>
    </w:p>
    <w:p w:rsidR="00270A22" w:rsidRPr="00B55E31" w:rsidRDefault="00EF57E0" w:rsidP="00270A22">
      <w:pPr>
        <w:ind w:left="720"/>
        <w:jc w:val="both"/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10:35-11:00</w:t>
      </w:r>
      <w:r w:rsidR="005E6D2D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- </w:t>
      </w:r>
      <w:r w:rsidR="00270A22" w:rsidRPr="00B55E31">
        <w:rPr>
          <w:rStyle w:val="FontStyle72"/>
          <w:rFonts w:ascii="Sylfaen" w:hAnsi="Sylfaen" w:cs="Sylfaen" w:hint="default"/>
          <w:b/>
          <w:i/>
          <w:noProof/>
          <w:sz w:val="24"/>
          <w:szCs w:val="24"/>
          <w:lang w:eastAsia="ru-RU"/>
        </w:rPr>
        <w:t xml:space="preserve">Աշխատանքային  իրավունքների պաշտպանության դերը մարդու այլ իրավունքների </w:t>
      </w:r>
      <w:r w:rsidR="00270A22">
        <w:rPr>
          <w:rStyle w:val="FontStyle72"/>
          <w:rFonts w:ascii="Sylfaen" w:hAnsi="Sylfaen" w:cs="Sylfaen" w:hint="default"/>
          <w:b/>
          <w:i/>
          <w:noProof/>
          <w:sz w:val="24"/>
          <w:szCs w:val="24"/>
          <w:lang w:eastAsia="ru-RU"/>
        </w:rPr>
        <w:t xml:space="preserve">իրականացման </w:t>
      </w:r>
      <w:r w:rsidR="00270A22" w:rsidRPr="00B55E31">
        <w:rPr>
          <w:rStyle w:val="FontStyle72"/>
          <w:rFonts w:ascii="Sylfaen" w:hAnsi="Sylfaen" w:cs="Sylfaen" w:hint="default"/>
          <w:b/>
          <w:i/>
          <w:noProof/>
          <w:sz w:val="24"/>
          <w:szCs w:val="24"/>
          <w:lang w:eastAsia="ru-RU"/>
        </w:rPr>
        <w:t>գործընթացում</w:t>
      </w:r>
      <w:r w:rsidR="00270A22" w:rsidRPr="00B55E31">
        <w:rPr>
          <w:rStyle w:val="FontStyle72"/>
          <w:rFonts w:ascii="Sylfaen" w:hAnsi="Sylfaen" w:cs="Sylfaen" w:hint="default"/>
          <w:i/>
          <w:noProof/>
          <w:sz w:val="24"/>
          <w:szCs w:val="24"/>
          <w:lang w:eastAsia="ru-RU"/>
        </w:rPr>
        <w:t xml:space="preserve"> </w:t>
      </w:r>
    </w:p>
    <w:p w:rsidR="00270A22" w:rsidRPr="00B55E31" w:rsidRDefault="00270A22" w:rsidP="00270A22">
      <w:pPr>
        <w:ind w:left="720"/>
        <w:jc w:val="both"/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</w:pPr>
    </w:p>
    <w:p w:rsidR="00270A22" w:rsidRPr="00B55E31" w:rsidRDefault="00270A22" w:rsidP="00270A22">
      <w:pPr>
        <w:ind w:left="720"/>
        <w:jc w:val="both"/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</w:pP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Արթուր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Սաքունց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, </w:t>
      </w:r>
      <w:r w:rsidRPr="00B55E31">
        <w:rPr>
          <w:rFonts w:ascii="Sylfaen" w:hAnsi="Sylfaen" w:cs="Arial"/>
          <w:sz w:val="24"/>
          <w:szCs w:val="24"/>
          <w:shd w:val="clear" w:color="auto" w:fill="FFFFFF"/>
        </w:rPr>
        <w:t>«</w:t>
      </w:r>
      <w:proofErr w:type="spellStart"/>
      <w:r w:rsidRPr="00B55E31">
        <w:rPr>
          <w:rFonts w:ascii="Sylfaen" w:hAnsi="Sylfaen" w:cs="Sylfaen"/>
          <w:sz w:val="24"/>
          <w:szCs w:val="24"/>
          <w:shd w:val="clear" w:color="auto" w:fill="FFFFFF"/>
        </w:rPr>
        <w:t>Հելսինկյան</w:t>
      </w:r>
      <w:proofErr w:type="spellEnd"/>
      <w:r w:rsidRPr="00B55E31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Fonts w:ascii="Sylfaen" w:hAnsi="Sylfaen" w:cs="Sylfaen"/>
          <w:sz w:val="24"/>
          <w:szCs w:val="24"/>
          <w:shd w:val="clear" w:color="auto" w:fill="FFFFFF"/>
        </w:rPr>
        <w:t>քաղաքացիական</w:t>
      </w:r>
      <w:proofErr w:type="spellEnd"/>
      <w:r w:rsidRPr="00B55E31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Fonts w:ascii="Sylfaen" w:hAnsi="Sylfaen" w:cs="Sylfaen"/>
          <w:sz w:val="24"/>
          <w:szCs w:val="24"/>
          <w:shd w:val="clear" w:color="auto" w:fill="FFFFFF"/>
        </w:rPr>
        <w:t>ասամբլեայի</w:t>
      </w:r>
      <w:proofErr w:type="spellEnd"/>
      <w:r w:rsidRPr="00B55E31">
        <w:rPr>
          <w:rFonts w:ascii="Sylfaen" w:hAnsi="Sylfaen" w:cs="Arial"/>
          <w:sz w:val="24"/>
          <w:szCs w:val="24"/>
          <w:shd w:val="clear" w:color="auto" w:fill="FFFFFF"/>
        </w:rPr>
        <w:t xml:space="preserve">» </w:t>
      </w:r>
      <w:proofErr w:type="spellStart"/>
      <w:r w:rsidRPr="00B55E31">
        <w:rPr>
          <w:rFonts w:ascii="Sylfaen" w:hAnsi="Sylfaen" w:cs="Sylfaen"/>
          <w:sz w:val="24"/>
          <w:szCs w:val="24"/>
          <w:shd w:val="clear" w:color="auto" w:fill="FFFFFF"/>
        </w:rPr>
        <w:t>Վանաձորի</w:t>
      </w:r>
      <w:proofErr w:type="spellEnd"/>
      <w:r w:rsidRPr="00B55E31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Fonts w:ascii="Sylfaen" w:hAnsi="Sylfaen" w:cs="Sylfaen"/>
          <w:sz w:val="24"/>
          <w:szCs w:val="24"/>
          <w:shd w:val="clear" w:color="auto" w:fill="FFFFFF"/>
        </w:rPr>
        <w:t>գրասենյակի</w:t>
      </w:r>
      <w:proofErr w:type="spellEnd"/>
      <w:r w:rsidRPr="00B55E31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Fonts w:ascii="Sylfaen" w:hAnsi="Sylfaen" w:cs="Sylfaen"/>
          <w:sz w:val="24"/>
          <w:szCs w:val="24"/>
          <w:shd w:val="clear" w:color="auto" w:fill="FFFFFF"/>
        </w:rPr>
        <w:t>ղեկավար</w:t>
      </w:r>
      <w:proofErr w:type="spellEnd"/>
      <w:r w:rsidRPr="00B55E31">
        <w:rPr>
          <w:rFonts w:ascii="Sylfaen" w:hAnsi="Sylfaen" w:cs="Arial"/>
          <w:sz w:val="24"/>
          <w:szCs w:val="24"/>
          <w:shd w:val="clear" w:color="auto" w:fill="FFFFFF"/>
        </w:rPr>
        <w:t>,</w:t>
      </w:r>
    </w:p>
    <w:p w:rsidR="00AB50DE" w:rsidRPr="00B55E31" w:rsidRDefault="00AB50DE" w:rsidP="00270A22">
      <w:pPr>
        <w:jc w:val="both"/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</w:pPr>
    </w:p>
    <w:p w:rsidR="00270A22" w:rsidRPr="00B55E31" w:rsidRDefault="00EF57E0" w:rsidP="00270A22">
      <w:pPr>
        <w:ind w:left="720"/>
        <w:jc w:val="both"/>
        <w:rPr>
          <w:rFonts w:ascii="Sylfaen" w:hAnsi="Sylfaen" w:cs="Sylfaen"/>
          <w:b/>
          <w:sz w:val="24"/>
          <w:szCs w:val="24"/>
        </w:rPr>
      </w:pPr>
      <w:r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11:00-11:20</w:t>
      </w:r>
      <w:r w:rsidR="00F57B3B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-</w:t>
      </w:r>
      <w:r w:rsidR="00F57B3B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ՀՀ</w:t>
      </w:r>
      <w:r w:rsidR="00270A22" w:rsidRPr="00B55E31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աշխատանքային</w:t>
      </w:r>
      <w:proofErr w:type="spellEnd"/>
      <w:r w:rsidR="00270A22" w:rsidRPr="00B55E31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270A22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օրենսդրության</w:t>
      </w:r>
      <w:proofErr w:type="spellEnd"/>
      <w:proofErr w:type="gramEnd"/>
      <w:r w:rsidR="00270A22" w:rsidRPr="00B55E31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պահանջների</w:t>
      </w:r>
      <w:proofErr w:type="spellEnd"/>
      <w:r w:rsidR="00270A22" w:rsidRPr="00B55E31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կատարման</w:t>
      </w:r>
      <w:proofErr w:type="spellEnd"/>
      <w:r w:rsidR="00270A22" w:rsidRPr="00B55E31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նկատմամբ</w:t>
      </w:r>
      <w:proofErr w:type="spellEnd"/>
      <w:r w:rsidR="00270A22" w:rsidRPr="00B55E31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պետական</w:t>
      </w:r>
      <w:proofErr w:type="spellEnd"/>
      <w:r w:rsidR="00270A22" w:rsidRPr="00B55E31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հսկողության</w:t>
      </w:r>
      <w:proofErr w:type="spellEnd"/>
      <w:r w:rsidR="00270A22" w:rsidRPr="00B55E31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և</w:t>
      </w:r>
      <w:r w:rsidR="00270A22" w:rsidRPr="00B55E31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վերահսկողության</w:t>
      </w:r>
      <w:proofErr w:type="spellEnd"/>
      <w:r w:rsidR="00270A22" w:rsidRPr="00B55E31">
        <w:rPr>
          <w:rFonts w:ascii="Sylfaen" w:hAnsi="Sylfae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70A22" w:rsidRPr="00B55E31">
        <w:rPr>
          <w:rFonts w:ascii="Sylfaen" w:hAnsi="Sylfaen" w:cs="Sylfaen"/>
          <w:b/>
          <w:bCs/>
          <w:sz w:val="24"/>
          <w:szCs w:val="24"/>
          <w:bdr w:val="none" w:sz="0" w:space="0" w:color="auto" w:frame="1"/>
        </w:rPr>
        <w:t>խնդիրները</w:t>
      </w:r>
      <w:proofErr w:type="spellEnd"/>
    </w:p>
    <w:p w:rsidR="00270A22" w:rsidRPr="00B55E31" w:rsidRDefault="00270A22" w:rsidP="00270A22">
      <w:pPr>
        <w:pStyle w:val="BodyText"/>
        <w:jc w:val="both"/>
        <w:rPr>
          <w:rFonts w:ascii="Sylfaen" w:hAnsi="Sylfaen" w:cs="Sylfaen"/>
          <w:b/>
          <w:szCs w:val="24"/>
        </w:rPr>
      </w:pPr>
    </w:p>
    <w:p w:rsidR="00270A22" w:rsidRPr="00E5444D" w:rsidRDefault="00270A22" w:rsidP="00270A22">
      <w:pPr>
        <w:pStyle w:val="BodyText"/>
        <w:ind w:left="720"/>
        <w:jc w:val="both"/>
        <w:rPr>
          <w:rStyle w:val="FontStyle72"/>
          <w:rFonts w:ascii="Sylfaen" w:hAnsi="Sylfaen" w:cs="Sylfaen" w:hint="default"/>
          <w:i/>
          <w:noProof/>
          <w:sz w:val="24"/>
          <w:szCs w:val="24"/>
          <w:lang w:eastAsia="ru-RU"/>
        </w:rPr>
      </w:pPr>
      <w:proofErr w:type="spellStart"/>
      <w:r w:rsidRPr="00E5444D">
        <w:rPr>
          <w:rFonts w:ascii="Sylfaen" w:hAnsi="Sylfaen" w:cs="Sylfaen"/>
          <w:i/>
          <w:szCs w:val="24"/>
        </w:rPr>
        <w:t>Ավետիք</w:t>
      </w:r>
      <w:proofErr w:type="spellEnd"/>
      <w:r w:rsidRPr="00E5444D">
        <w:rPr>
          <w:rFonts w:ascii="Sylfaen" w:hAnsi="Sylfaen"/>
          <w:i/>
          <w:szCs w:val="24"/>
        </w:rPr>
        <w:t xml:space="preserve"> </w:t>
      </w:r>
      <w:proofErr w:type="spellStart"/>
      <w:r w:rsidRPr="00E5444D">
        <w:rPr>
          <w:rFonts w:ascii="Sylfaen" w:hAnsi="Sylfaen" w:cs="Sylfaen"/>
          <w:i/>
          <w:szCs w:val="24"/>
        </w:rPr>
        <w:t>Մեջլումյան</w:t>
      </w:r>
      <w:proofErr w:type="spellEnd"/>
      <w:r w:rsidRPr="00E5444D">
        <w:rPr>
          <w:rFonts w:ascii="Sylfaen" w:hAnsi="Sylfaen"/>
          <w:i/>
          <w:szCs w:val="24"/>
        </w:rPr>
        <w:t xml:space="preserve">, ԵՊՀ </w:t>
      </w:r>
      <w:proofErr w:type="spellStart"/>
      <w:r w:rsidRPr="00E5444D">
        <w:rPr>
          <w:rFonts w:ascii="Sylfaen" w:hAnsi="Sylfaen"/>
          <w:i/>
          <w:szCs w:val="24"/>
        </w:rPr>
        <w:t>դասախոս</w:t>
      </w:r>
      <w:proofErr w:type="spellEnd"/>
      <w:r w:rsidRPr="00E5444D">
        <w:rPr>
          <w:rFonts w:ascii="Sylfaen" w:hAnsi="Sylfaen"/>
          <w:i/>
          <w:szCs w:val="24"/>
        </w:rPr>
        <w:t xml:space="preserve">, ԲՀՀ </w:t>
      </w:r>
      <w:proofErr w:type="spellStart"/>
      <w:r w:rsidRPr="00E5444D">
        <w:rPr>
          <w:rFonts w:ascii="Sylfaen" w:hAnsi="Sylfaen"/>
          <w:i/>
          <w:szCs w:val="24"/>
        </w:rPr>
        <w:t>հանրային</w:t>
      </w:r>
      <w:proofErr w:type="spellEnd"/>
      <w:r w:rsidRPr="00E5444D">
        <w:rPr>
          <w:rFonts w:ascii="Sylfaen" w:hAnsi="Sylfaen"/>
          <w:i/>
          <w:szCs w:val="24"/>
        </w:rPr>
        <w:t xml:space="preserve"> </w:t>
      </w:r>
      <w:proofErr w:type="spellStart"/>
      <w:r w:rsidRPr="00E5444D">
        <w:rPr>
          <w:rFonts w:ascii="Sylfaen" w:hAnsi="Sylfaen"/>
          <w:i/>
          <w:szCs w:val="24"/>
        </w:rPr>
        <w:t>քաղաքականության</w:t>
      </w:r>
      <w:proofErr w:type="spellEnd"/>
      <w:r w:rsidRPr="00E5444D">
        <w:rPr>
          <w:rFonts w:ascii="Sylfaen" w:hAnsi="Sylfaen"/>
          <w:i/>
          <w:szCs w:val="24"/>
        </w:rPr>
        <w:t xml:space="preserve"> </w:t>
      </w:r>
      <w:proofErr w:type="spellStart"/>
      <w:r w:rsidRPr="00E5444D">
        <w:rPr>
          <w:rFonts w:ascii="Sylfaen" w:hAnsi="Sylfaen"/>
          <w:i/>
          <w:szCs w:val="24"/>
        </w:rPr>
        <w:t>կրթաթոշակառու</w:t>
      </w:r>
      <w:proofErr w:type="spellEnd"/>
      <w:r w:rsidRPr="00E5444D">
        <w:rPr>
          <w:rFonts w:ascii="Sylfaen" w:hAnsi="Sylfaen"/>
          <w:i/>
          <w:szCs w:val="24"/>
        </w:rPr>
        <w:t xml:space="preserve"> </w:t>
      </w:r>
    </w:p>
    <w:p w:rsidR="00450FF1" w:rsidRPr="00B55E31" w:rsidRDefault="00450FF1" w:rsidP="00270A22">
      <w:pPr>
        <w:jc w:val="both"/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</w:pPr>
    </w:p>
    <w:p w:rsidR="00450FF1" w:rsidRPr="00B55E31" w:rsidRDefault="00227C83" w:rsidP="00270A22">
      <w:pPr>
        <w:ind w:left="720"/>
        <w:jc w:val="both"/>
        <w:rPr>
          <w:rFonts w:ascii="Sylfaen" w:hAnsi="Sylfaen" w:cs="Sylfaen"/>
          <w:sz w:val="24"/>
          <w:szCs w:val="24"/>
        </w:rPr>
      </w:pPr>
      <w:r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11:20-11:50</w:t>
      </w:r>
      <w:r w:rsidR="00AB50DE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- </w:t>
      </w:r>
      <w:proofErr w:type="spellStart"/>
      <w:r w:rsidR="00F51CDD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հարց</w:t>
      </w:r>
      <w:proofErr w:type="spellEnd"/>
      <w:r w:rsidR="00F51CDD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F51CDD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ու</w:t>
      </w:r>
      <w:proofErr w:type="spellEnd"/>
      <w:r w:rsidR="00F51CDD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270A22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պատասխան</w:t>
      </w:r>
      <w:proofErr w:type="spellEnd"/>
      <w:r w:rsidR="00270A22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2260E2" w:rsidRDefault="002260E2" w:rsidP="004D78AA">
      <w:pPr>
        <w:autoSpaceDE w:val="0"/>
        <w:autoSpaceDN w:val="0"/>
        <w:adjustRightInd w:val="0"/>
        <w:ind w:left="720"/>
        <w:rPr>
          <w:rFonts w:ascii="Sylfaen" w:hAnsi="Sylfaen" w:cs="Sylfaen"/>
          <w:sz w:val="24"/>
          <w:szCs w:val="24"/>
        </w:rPr>
      </w:pPr>
    </w:p>
    <w:p w:rsidR="00450FF1" w:rsidRPr="00B55E31" w:rsidRDefault="00227C83" w:rsidP="004D78AA">
      <w:pPr>
        <w:autoSpaceDE w:val="0"/>
        <w:autoSpaceDN w:val="0"/>
        <w:adjustRightInd w:val="0"/>
        <w:ind w:left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11:50</w:t>
      </w:r>
      <w:r w:rsidR="00EF57E0">
        <w:rPr>
          <w:rFonts w:ascii="Sylfaen" w:hAnsi="Sylfaen" w:cs="Sylfaen"/>
          <w:sz w:val="24"/>
          <w:szCs w:val="24"/>
        </w:rPr>
        <w:t>-12:00</w:t>
      </w:r>
      <w:r w:rsidR="00450FF1" w:rsidRPr="00B55E31">
        <w:rPr>
          <w:rFonts w:ascii="Sylfaen" w:hAnsi="Sylfaen" w:cs="Sylfaen"/>
          <w:sz w:val="24"/>
          <w:szCs w:val="24"/>
        </w:rPr>
        <w:t xml:space="preserve">- </w:t>
      </w:r>
      <w:proofErr w:type="spellStart"/>
      <w:r w:rsidR="00450FF1" w:rsidRPr="00B55E31">
        <w:rPr>
          <w:rFonts w:ascii="Sylfaen" w:hAnsi="Sylfaen" w:cs="Sylfaen"/>
          <w:sz w:val="24"/>
          <w:szCs w:val="24"/>
        </w:rPr>
        <w:t>սուրճի</w:t>
      </w:r>
      <w:proofErr w:type="spellEnd"/>
      <w:r w:rsidR="00450FF1" w:rsidRPr="00B55E3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50FF1" w:rsidRPr="00B55E31">
        <w:rPr>
          <w:rFonts w:ascii="Sylfaen" w:hAnsi="Sylfaen" w:cs="Sylfaen"/>
          <w:sz w:val="24"/>
          <w:szCs w:val="24"/>
        </w:rPr>
        <w:t>ընդմիջում</w:t>
      </w:r>
      <w:proofErr w:type="spellEnd"/>
      <w:r w:rsidR="00450FF1" w:rsidRPr="00B55E31">
        <w:rPr>
          <w:rFonts w:ascii="Sylfaen" w:hAnsi="Sylfaen" w:cs="Sylfaen"/>
          <w:sz w:val="24"/>
          <w:szCs w:val="24"/>
        </w:rPr>
        <w:t xml:space="preserve"> </w:t>
      </w:r>
    </w:p>
    <w:p w:rsidR="00450FF1" w:rsidRPr="00B55E31" w:rsidRDefault="00450FF1" w:rsidP="00270A22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</w:p>
    <w:p w:rsidR="001D4BA4" w:rsidRPr="00B55E31" w:rsidRDefault="00EF57E0" w:rsidP="001D4BA4">
      <w:pPr>
        <w:ind w:left="720"/>
        <w:jc w:val="both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12:00</w:t>
      </w:r>
      <w:r w:rsidR="00361317">
        <w:rPr>
          <w:rFonts w:ascii="Sylfaen" w:hAnsi="Sylfaen" w:cs="Sylfaen"/>
          <w:sz w:val="24"/>
          <w:szCs w:val="24"/>
        </w:rPr>
        <w:t>-12:15</w:t>
      </w:r>
      <w:r w:rsidR="004D78AA" w:rsidRPr="00B55E31">
        <w:rPr>
          <w:rFonts w:ascii="Sylfaen" w:hAnsi="Sylfaen" w:cs="Sylfaen"/>
          <w:sz w:val="24"/>
          <w:szCs w:val="24"/>
        </w:rPr>
        <w:t xml:space="preserve">- </w:t>
      </w:r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 xml:space="preserve">ՀՀ </w:t>
      </w:r>
      <w:proofErr w:type="spellStart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>առողջապահական</w:t>
      </w:r>
      <w:proofErr w:type="spellEnd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>պետական</w:t>
      </w:r>
      <w:proofErr w:type="spellEnd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>տեսչության</w:t>
      </w:r>
      <w:proofErr w:type="spellEnd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>դերը</w:t>
      </w:r>
      <w:proofErr w:type="spellEnd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>աշխատանքային</w:t>
      </w:r>
      <w:proofErr w:type="spellEnd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>իրավունքի</w:t>
      </w:r>
      <w:proofErr w:type="spellEnd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>պաշտպանության</w:t>
      </w:r>
      <w:proofErr w:type="spellEnd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>ոլորտում</w:t>
      </w:r>
      <w:proofErr w:type="spellEnd"/>
      <w:r w:rsidR="001D4BA4" w:rsidRPr="00B55E31">
        <w:rPr>
          <w:rFonts w:ascii="Sylfaen" w:hAnsi="Sylfaen" w:cs="Arial AMU"/>
          <w:b/>
          <w:color w:val="000000"/>
          <w:sz w:val="24"/>
          <w:szCs w:val="24"/>
        </w:rPr>
        <w:t xml:space="preserve">  </w:t>
      </w:r>
    </w:p>
    <w:p w:rsidR="001D4BA4" w:rsidRPr="00B55E31" w:rsidRDefault="001D4BA4" w:rsidP="001D4BA4">
      <w:pPr>
        <w:ind w:left="720"/>
        <w:jc w:val="both"/>
        <w:rPr>
          <w:rFonts w:ascii="Sylfaen" w:hAnsi="Sylfaen" w:cs="Arial AMU"/>
          <w:i/>
          <w:color w:val="000000"/>
          <w:sz w:val="24"/>
          <w:szCs w:val="24"/>
        </w:rPr>
      </w:pPr>
    </w:p>
    <w:p w:rsidR="001D4BA4" w:rsidRPr="00B55E31" w:rsidRDefault="001D4BA4" w:rsidP="001D4BA4">
      <w:pPr>
        <w:ind w:left="720"/>
        <w:jc w:val="both"/>
        <w:rPr>
          <w:rFonts w:ascii="Sylfaen" w:hAnsi="Sylfaen" w:cs="Sylfaen"/>
          <w:b/>
          <w:i/>
          <w:sz w:val="24"/>
          <w:szCs w:val="24"/>
        </w:rPr>
      </w:pPr>
      <w:proofErr w:type="spellStart"/>
      <w:r w:rsidRPr="00B55E31">
        <w:rPr>
          <w:rFonts w:ascii="Sylfaen" w:hAnsi="Sylfaen" w:cs="Arial AMU"/>
          <w:i/>
          <w:color w:val="000000"/>
          <w:sz w:val="24"/>
          <w:szCs w:val="24"/>
        </w:rPr>
        <w:t>Արտակ</w:t>
      </w:r>
      <w:proofErr w:type="spellEnd"/>
      <w:r w:rsidRPr="00B55E31">
        <w:rPr>
          <w:rFonts w:ascii="Sylfaen" w:hAnsi="Sylfaen" w:cs="Arial AMU"/>
          <w:i/>
          <w:color w:val="000000"/>
          <w:sz w:val="24"/>
          <w:szCs w:val="24"/>
        </w:rPr>
        <w:t xml:space="preserve"> </w:t>
      </w:r>
      <w:proofErr w:type="spellStart"/>
      <w:r w:rsidRPr="00B55E31">
        <w:rPr>
          <w:rFonts w:ascii="Sylfaen" w:hAnsi="Sylfaen" w:cs="Arial AMU"/>
          <w:i/>
          <w:color w:val="000000"/>
          <w:sz w:val="24"/>
          <w:szCs w:val="24"/>
        </w:rPr>
        <w:t>Սահակյան</w:t>
      </w:r>
      <w:proofErr w:type="spellEnd"/>
      <w:r w:rsidRPr="00B55E31">
        <w:rPr>
          <w:rFonts w:ascii="Sylfaen" w:hAnsi="Sylfaen" w:cs="Arial AMU"/>
          <w:i/>
          <w:color w:val="000000"/>
          <w:sz w:val="24"/>
          <w:szCs w:val="24"/>
        </w:rPr>
        <w:t xml:space="preserve">, ՀՀ ԱՆ </w:t>
      </w:r>
      <w:proofErr w:type="spellStart"/>
      <w:r w:rsidRPr="00B55E31">
        <w:rPr>
          <w:rFonts w:ascii="Sylfaen" w:hAnsi="Sylfaen" w:cs="Arial AMU"/>
          <w:i/>
          <w:color w:val="000000"/>
          <w:sz w:val="24"/>
          <w:szCs w:val="24"/>
        </w:rPr>
        <w:t>առողջապահական</w:t>
      </w:r>
      <w:proofErr w:type="spellEnd"/>
      <w:r w:rsidRPr="00B55E31">
        <w:rPr>
          <w:rFonts w:ascii="Sylfaen" w:hAnsi="Sylfaen" w:cs="Arial AMU"/>
          <w:i/>
          <w:color w:val="000000"/>
          <w:sz w:val="24"/>
          <w:szCs w:val="24"/>
        </w:rPr>
        <w:t xml:space="preserve"> </w:t>
      </w:r>
      <w:proofErr w:type="spellStart"/>
      <w:r w:rsidRPr="00B55E31">
        <w:rPr>
          <w:rFonts w:ascii="Sylfaen" w:hAnsi="Sylfaen" w:cs="Arial AMU"/>
          <w:i/>
          <w:color w:val="000000"/>
          <w:sz w:val="24"/>
          <w:szCs w:val="24"/>
        </w:rPr>
        <w:t>պետական</w:t>
      </w:r>
      <w:proofErr w:type="spellEnd"/>
      <w:r w:rsidRPr="00B55E31">
        <w:rPr>
          <w:rFonts w:ascii="Sylfaen" w:hAnsi="Sylfaen" w:cs="Arial AMU"/>
          <w:i/>
          <w:color w:val="000000"/>
          <w:sz w:val="24"/>
          <w:szCs w:val="24"/>
        </w:rPr>
        <w:t xml:space="preserve"> </w:t>
      </w:r>
      <w:proofErr w:type="spellStart"/>
      <w:r w:rsidRPr="00B55E31">
        <w:rPr>
          <w:rFonts w:ascii="Sylfaen" w:hAnsi="Sylfaen" w:cs="Arial AMU"/>
          <w:i/>
          <w:color w:val="000000"/>
          <w:sz w:val="24"/>
          <w:szCs w:val="24"/>
        </w:rPr>
        <w:t>տեսչության</w:t>
      </w:r>
      <w:proofErr w:type="spellEnd"/>
      <w:r w:rsidRPr="00B55E31">
        <w:rPr>
          <w:rFonts w:ascii="Sylfaen" w:hAnsi="Sylfaen" w:cs="Arial AMU"/>
          <w:i/>
          <w:color w:val="000000"/>
          <w:sz w:val="24"/>
          <w:szCs w:val="24"/>
        </w:rPr>
        <w:t xml:space="preserve"> </w:t>
      </w:r>
      <w:proofErr w:type="spellStart"/>
      <w:r w:rsidRPr="00B55E31">
        <w:rPr>
          <w:rFonts w:ascii="Sylfaen" w:hAnsi="Sylfaen" w:cs="Arial AMU"/>
          <w:i/>
          <w:color w:val="000000"/>
          <w:sz w:val="24"/>
          <w:szCs w:val="24"/>
        </w:rPr>
        <w:t>պետ</w:t>
      </w:r>
      <w:proofErr w:type="spellEnd"/>
    </w:p>
    <w:p w:rsidR="00450FF1" w:rsidRDefault="00450FF1" w:rsidP="001D4BA4">
      <w:pPr>
        <w:jc w:val="both"/>
        <w:rPr>
          <w:rStyle w:val="FontStyle72"/>
          <w:rFonts w:ascii="Sylfaen" w:hAnsi="Sylfaen" w:cs="Sylfaen" w:hint="default"/>
          <w:noProof/>
          <w:sz w:val="24"/>
          <w:szCs w:val="24"/>
          <w:lang w:eastAsia="ru-RU"/>
        </w:rPr>
      </w:pPr>
    </w:p>
    <w:p w:rsidR="002260E2" w:rsidRPr="00B55E31" w:rsidRDefault="002260E2" w:rsidP="001D4BA4">
      <w:pPr>
        <w:jc w:val="both"/>
        <w:rPr>
          <w:rFonts w:ascii="Sylfaen" w:hAnsi="Sylfaen" w:cs="Sylfaen"/>
          <w:sz w:val="24"/>
          <w:szCs w:val="24"/>
        </w:rPr>
      </w:pPr>
    </w:p>
    <w:p w:rsidR="001D4BA4" w:rsidRPr="00B55E31" w:rsidRDefault="00F94A12" w:rsidP="001D4BA4">
      <w:pPr>
        <w:ind w:left="720"/>
        <w:jc w:val="both"/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</w:pPr>
      <w:r w:rsidRPr="00B55E31">
        <w:rPr>
          <w:rFonts w:ascii="Sylfaen" w:hAnsi="Sylfaen" w:cs="Sylfaen"/>
          <w:sz w:val="24"/>
          <w:szCs w:val="24"/>
        </w:rPr>
        <w:t>1</w:t>
      </w:r>
      <w:r w:rsidR="00361317">
        <w:rPr>
          <w:rFonts w:ascii="Sylfaen" w:hAnsi="Sylfaen" w:cs="Sylfaen"/>
          <w:sz w:val="24"/>
          <w:szCs w:val="24"/>
        </w:rPr>
        <w:t>2:15-12:30</w:t>
      </w:r>
      <w:r w:rsidRPr="00B55E31">
        <w:rPr>
          <w:rFonts w:ascii="Sylfaen" w:hAnsi="Sylfaen" w:cs="Sylfaen"/>
          <w:sz w:val="24"/>
          <w:szCs w:val="24"/>
        </w:rPr>
        <w:t xml:space="preserve">- </w:t>
      </w:r>
      <w:proofErr w:type="spellStart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>Հայաստանի</w:t>
      </w:r>
      <w:proofErr w:type="spellEnd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>միջազգային</w:t>
      </w:r>
      <w:proofErr w:type="spellEnd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>պարտավորությունների</w:t>
      </w:r>
      <w:proofErr w:type="spellEnd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>իրականցման</w:t>
      </w:r>
      <w:proofErr w:type="spellEnd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>գործընթացը</w:t>
      </w:r>
      <w:proofErr w:type="spellEnd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>աշխատանքային</w:t>
      </w:r>
      <w:proofErr w:type="spellEnd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>իրավունքի</w:t>
      </w:r>
      <w:proofErr w:type="spellEnd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1D4BA4" w:rsidRPr="00B55E31">
        <w:rPr>
          <w:rStyle w:val="Emphasis"/>
          <w:rFonts w:ascii="Sylfaen" w:hAnsi="Sylfaen" w:cs="Sylfaen"/>
          <w:b/>
          <w:bCs/>
          <w:i w:val="0"/>
          <w:iCs w:val="0"/>
          <w:sz w:val="24"/>
          <w:szCs w:val="24"/>
          <w:shd w:val="clear" w:color="auto" w:fill="FFFFFF"/>
        </w:rPr>
        <w:t>ոլորտում</w:t>
      </w:r>
      <w:proofErr w:type="spellEnd"/>
      <w:r w:rsidR="001D4BA4" w:rsidRPr="00B55E31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1D4BA4" w:rsidRPr="00B55E31" w:rsidRDefault="001D4BA4" w:rsidP="001D4BA4">
      <w:pPr>
        <w:ind w:left="720"/>
        <w:jc w:val="both"/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</w:pPr>
    </w:p>
    <w:p w:rsidR="001D4BA4" w:rsidRPr="007E0EA0" w:rsidRDefault="001D4BA4" w:rsidP="001D4BA4">
      <w:pPr>
        <w:pStyle w:val="ListParagraph"/>
        <w:jc w:val="both"/>
        <w:rPr>
          <w:rStyle w:val="FontStyle72"/>
          <w:rFonts w:ascii="Sylfaen" w:eastAsia="Times New Roman" w:hAnsi="Sylfaen" w:cs="Sylfaen" w:hint="default"/>
          <w:b/>
          <w:bCs/>
          <w:i/>
          <w:sz w:val="24"/>
          <w:szCs w:val="24"/>
          <w:shd w:val="clear" w:color="auto" w:fill="FFFFFF"/>
        </w:rPr>
      </w:pP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Հերիքնազ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Տիգրանյան</w:t>
      </w:r>
      <w:proofErr w:type="spellEnd"/>
      <w:r w:rsidRPr="00B55E31">
        <w:rPr>
          <w:rStyle w:val="Emphasis"/>
          <w:rFonts w:ascii="Sylfaen" w:hAnsi="Sylfaen" w:cs="Sylfaen"/>
          <w:bCs/>
          <w:iCs w:val="0"/>
          <w:sz w:val="24"/>
          <w:szCs w:val="24"/>
          <w:shd w:val="clear" w:color="auto" w:fill="FFFFFF"/>
        </w:rPr>
        <w:t>,</w:t>
      </w:r>
      <w:r w:rsidRPr="00B55E31">
        <w:rPr>
          <w:rStyle w:val="Emphasis"/>
          <w:rFonts w:ascii="Sylfaen" w:hAnsi="Sylfaen" w:cs="Sylfaen"/>
          <w:b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E5444D">
        <w:rPr>
          <w:rFonts w:ascii="Sylfaen" w:hAnsi="Sylfaen" w:cs="Arial AMU"/>
          <w:i/>
          <w:iCs/>
          <w:sz w:val="24"/>
          <w:szCs w:val="24"/>
          <w:shd w:val="clear" w:color="auto" w:fill="EAF1F7"/>
        </w:rPr>
        <w:t>իրավախորհրդատու</w:t>
      </w:r>
      <w:proofErr w:type="spellEnd"/>
      <w:r w:rsidRPr="00E5444D">
        <w:rPr>
          <w:rFonts w:ascii="Sylfaen" w:hAnsi="Sylfaen" w:cs="Arial AMU"/>
          <w:i/>
          <w:iCs/>
          <w:sz w:val="24"/>
          <w:szCs w:val="24"/>
          <w:shd w:val="clear" w:color="auto" w:fill="EAF1F7"/>
        </w:rPr>
        <w:t>,</w:t>
      </w:r>
      <w:r w:rsidRPr="00B55E31">
        <w:rPr>
          <w:rFonts w:ascii="Sylfaen" w:hAnsi="Sylfaen" w:cs="Arial AMU"/>
          <w:iCs/>
          <w:sz w:val="24"/>
          <w:szCs w:val="24"/>
          <w:shd w:val="clear" w:color="auto" w:fill="EAF1F7"/>
        </w:rPr>
        <w:t xml:space="preserve"> </w:t>
      </w:r>
      <w:proofErr w:type="spellStart"/>
      <w:r w:rsidRPr="007E0EA0">
        <w:rPr>
          <w:rFonts w:ascii="Sylfaen" w:hAnsi="Sylfaen" w:cs="Sylfaen"/>
          <w:i/>
          <w:sz w:val="24"/>
          <w:szCs w:val="24"/>
          <w:shd w:val="clear" w:color="auto" w:fill="FFFFFF"/>
        </w:rPr>
        <w:t>Թրանսփարենսի</w:t>
      </w:r>
      <w:proofErr w:type="spellEnd"/>
      <w:r w:rsidRPr="007E0EA0">
        <w:rPr>
          <w:rFonts w:ascii="Sylfaen" w:hAnsi="Sylfaen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E0EA0">
        <w:rPr>
          <w:rFonts w:ascii="Sylfaen" w:hAnsi="Sylfaen" w:cs="Sylfaen"/>
          <w:i/>
          <w:sz w:val="24"/>
          <w:szCs w:val="24"/>
          <w:shd w:val="clear" w:color="auto" w:fill="FFFFFF"/>
        </w:rPr>
        <w:t>Ինթերնեշնլ</w:t>
      </w:r>
      <w:proofErr w:type="spellEnd"/>
      <w:r w:rsidRPr="007E0EA0">
        <w:rPr>
          <w:rFonts w:ascii="Sylfaen" w:hAnsi="Sylfaen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E0EA0">
        <w:rPr>
          <w:rFonts w:ascii="Sylfaen" w:hAnsi="Sylfaen" w:cs="Sylfaen"/>
          <w:i/>
          <w:sz w:val="24"/>
          <w:szCs w:val="24"/>
          <w:shd w:val="clear" w:color="auto" w:fill="FFFFFF"/>
        </w:rPr>
        <w:t>հակակոռուպցիոն</w:t>
      </w:r>
      <w:proofErr w:type="spellEnd"/>
      <w:r w:rsidRPr="007E0EA0">
        <w:rPr>
          <w:rFonts w:ascii="Sylfaen" w:hAnsi="Sylfaen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E0EA0">
        <w:rPr>
          <w:rFonts w:ascii="Sylfaen" w:hAnsi="Sylfaen" w:cs="Sylfaen"/>
          <w:i/>
          <w:sz w:val="24"/>
          <w:szCs w:val="24"/>
          <w:shd w:val="clear" w:color="auto" w:fill="FFFFFF"/>
        </w:rPr>
        <w:t>կենտրոն</w:t>
      </w:r>
      <w:proofErr w:type="spellEnd"/>
    </w:p>
    <w:p w:rsidR="00450FF1" w:rsidRPr="00B55E31" w:rsidRDefault="00450FF1" w:rsidP="00450FF1">
      <w:pPr>
        <w:jc w:val="both"/>
        <w:rPr>
          <w:rFonts w:ascii="Sylfaen" w:hAnsi="Sylfaen" w:cs="Sylfaen"/>
          <w:sz w:val="24"/>
          <w:szCs w:val="24"/>
        </w:rPr>
      </w:pPr>
    </w:p>
    <w:p w:rsidR="001D4BA4" w:rsidRPr="00B55E31" w:rsidRDefault="00361317" w:rsidP="001D4BA4">
      <w:pPr>
        <w:ind w:left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12:30-12:45</w:t>
      </w:r>
      <w:proofErr w:type="gramStart"/>
      <w:r w:rsidR="004D78AA" w:rsidRPr="00B55E31">
        <w:rPr>
          <w:rFonts w:ascii="Sylfaen" w:hAnsi="Sylfaen" w:cs="Sylfaen"/>
          <w:sz w:val="24"/>
          <w:szCs w:val="24"/>
        </w:rPr>
        <w:t>-</w:t>
      </w:r>
      <w:r w:rsidR="004D78AA" w:rsidRPr="00B55E31">
        <w:rPr>
          <w:rFonts w:ascii="Sylfaen" w:hAnsi="Sylfaen" w:cs="Sylfaen"/>
          <w:b/>
          <w:sz w:val="24"/>
          <w:szCs w:val="24"/>
        </w:rPr>
        <w:t xml:space="preserve"> </w:t>
      </w:r>
      <w:r w:rsidR="001D4BA4" w:rsidRPr="002527E8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1D4BA4" w:rsidRPr="00B55E31">
        <w:rPr>
          <w:rFonts w:ascii="Sylfaen" w:hAnsi="Sylfaen" w:cs="Sylfaen"/>
          <w:b/>
          <w:sz w:val="24"/>
          <w:szCs w:val="24"/>
        </w:rPr>
        <w:t>Աշխատանքային</w:t>
      </w:r>
      <w:proofErr w:type="spellEnd"/>
      <w:proofErr w:type="gramEnd"/>
      <w:r w:rsidR="001D4BA4" w:rsidRPr="00B55E31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Sylfaen"/>
          <w:b/>
          <w:sz w:val="24"/>
          <w:szCs w:val="24"/>
        </w:rPr>
        <w:t>իրավունքի</w:t>
      </w:r>
      <w:proofErr w:type="spellEnd"/>
      <w:r w:rsidR="001D4BA4" w:rsidRPr="00B55E31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Sylfaen"/>
          <w:b/>
          <w:sz w:val="24"/>
          <w:szCs w:val="24"/>
        </w:rPr>
        <w:t>խախտումների</w:t>
      </w:r>
      <w:proofErr w:type="spellEnd"/>
      <w:r w:rsidR="001D4BA4" w:rsidRPr="00B55E31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Sylfaen"/>
          <w:b/>
          <w:sz w:val="24"/>
          <w:szCs w:val="24"/>
        </w:rPr>
        <w:t>դատական</w:t>
      </w:r>
      <w:proofErr w:type="spellEnd"/>
      <w:r w:rsidR="001D4BA4" w:rsidRPr="00B55E31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Sylfaen"/>
          <w:b/>
          <w:sz w:val="24"/>
          <w:szCs w:val="24"/>
        </w:rPr>
        <w:t>վիճակագրական</w:t>
      </w:r>
      <w:proofErr w:type="spellEnd"/>
      <w:r w:rsidR="001D4BA4" w:rsidRPr="00B55E31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Sylfaen"/>
          <w:b/>
          <w:sz w:val="24"/>
          <w:szCs w:val="24"/>
        </w:rPr>
        <w:t>տվյալներ</w:t>
      </w:r>
      <w:proofErr w:type="spellEnd"/>
    </w:p>
    <w:p w:rsidR="001D4BA4" w:rsidRPr="00B55E31" w:rsidRDefault="001D4BA4" w:rsidP="001D4BA4">
      <w:pPr>
        <w:ind w:firstLine="720"/>
        <w:jc w:val="both"/>
        <w:rPr>
          <w:rFonts w:ascii="Sylfaen" w:hAnsi="Sylfaen" w:cs="Sylfaen"/>
          <w:sz w:val="24"/>
          <w:szCs w:val="24"/>
        </w:rPr>
      </w:pPr>
    </w:p>
    <w:p w:rsidR="001D4BA4" w:rsidRPr="00B55E31" w:rsidRDefault="001D4BA4" w:rsidP="001D4BA4">
      <w:pPr>
        <w:ind w:firstLine="720"/>
        <w:jc w:val="both"/>
        <w:rPr>
          <w:rFonts w:ascii="Sylfaen" w:hAnsi="Sylfaen" w:cs="Sylfaen"/>
          <w:i/>
          <w:sz w:val="24"/>
          <w:szCs w:val="24"/>
        </w:rPr>
      </w:pPr>
      <w:proofErr w:type="spellStart"/>
      <w:r w:rsidRPr="00B55E31">
        <w:rPr>
          <w:rFonts w:ascii="Sylfaen" w:hAnsi="Sylfaen" w:cs="Sylfaen"/>
          <w:i/>
          <w:sz w:val="24"/>
          <w:szCs w:val="24"/>
        </w:rPr>
        <w:t>Գուրգեն</w:t>
      </w:r>
      <w:proofErr w:type="spellEnd"/>
      <w:r w:rsidRPr="00B55E3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B55E31">
        <w:rPr>
          <w:rFonts w:ascii="Sylfaen" w:hAnsi="Sylfaen" w:cs="Sylfaen"/>
          <w:i/>
          <w:sz w:val="24"/>
          <w:szCs w:val="24"/>
        </w:rPr>
        <w:t>Թորոսյան</w:t>
      </w:r>
      <w:proofErr w:type="spellEnd"/>
      <w:r w:rsidRPr="00B55E31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 w:rsidRPr="00B55E31">
        <w:rPr>
          <w:rFonts w:ascii="Sylfaen" w:hAnsi="Sylfaen" w:cs="Sylfaen"/>
          <w:i/>
          <w:sz w:val="24"/>
          <w:szCs w:val="24"/>
        </w:rPr>
        <w:t>իրավաբան</w:t>
      </w:r>
      <w:proofErr w:type="spellEnd"/>
      <w:r w:rsidRPr="00B55E31">
        <w:rPr>
          <w:rFonts w:ascii="Sylfaen" w:hAnsi="Sylfaen" w:cs="Sylfaen"/>
          <w:i/>
          <w:sz w:val="24"/>
          <w:szCs w:val="24"/>
        </w:rPr>
        <w:t xml:space="preserve"> </w:t>
      </w:r>
    </w:p>
    <w:p w:rsidR="00B55E31" w:rsidRDefault="00B55E31" w:rsidP="00B55E31">
      <w:pPr>
        <w:ind w:left="720"/>
        <w:jc w:val="both"/>
        <w:rPr>
          <w:rFonts w:ascii="Sylfaen" w:hAnsi="Sylfaen" w:cs="Sylfaen"/>
          <w:sz w:val="24"/>
          <w:szCs w:val="24"/>
        </w:rPr>
      </w:pPr>
    </w:p>
    <w:p w:rsidR="001D4BA4" w:rsidRPr="00B55E31" w:rsidRDefault="00361317" w:rsidP="001D4BA4">
      <w:pPr>
        <w:autoSpaceDE w:val="0"/>
        <w:autoSpaceDN w:val="0"/>
        <w:adjustRightInd w:val="0"/>
        <w:ind w:left="720"/>
        <w:rPr>
          <w:rFonts w:ascii="Sylfaen" w:hAnsi="Sylfaen" w:cs="ArialAMU-Bold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12:45-13:00</w:t>
      </w:r>
      <w:proofErr w:type="gramStart"/>
      <w:r w:rsidR="00B55E31" w:rsidRPr="00B55E31">
        <w:rPr>
          <w:rFonts w:ascii="Sylfaen" w:hAnsi="Sylfaen" w:cs="Sylfaen"/>
          <w:sz w:val="24"/>
          <w:szCs w:val="24"/>
        </w:rPr>
        <w:t>-</w:t>
      </w:r>
      <w:r w:rsidR="00B55E31" w:rsidRPr="00B55E31">
        <w:rPr>
          <w:rFonts w:ascii="Sylfaen" w:hAnsi="Sylfaen" w:cs="Sylfaen"/>
          <w:b/>
          <w:sz w:val="24"/>
          <w:szCs w:val="24"/>
        </w:rPr>
        <w:t xml:space="preserve"> </w:t>
      </w:r>
      <w:r w:rsidR="001D4BA4" w:rsidRPr="002527E8">
        <w:rPr>
          <w:rFonts w:ascii="Sylfaen" w:hAnsi="Sylfaen" w:cs="Sylfaen"/>
          <w:sz w:val="22"/>
          <w:szCs w:val="22"/>
          <w:lang w:val="hy-AM"/>
        </w:rPr>
        <w:t xml:space="preserve"> «</w:t>
      </w:r>
      <w:proofErr w:type="spellStart"/>
      <w:proofErr w:type="gramEnd"/>
      <w:r w:rsidR="001D4BA4" w:rsidRPr="00B55E31">
        <w:rPr>
          <w:rFonts w:ascii="Sylfaen" w:hAnsi="Sylfaen" w:cs="Sylfaen"/>
          <w:b/>
          <w:bCs/>
          <w:sz w:val="24"/>
          <w:szCs w:val="24"/>
        </w:rPr>
        <w:t>Աշխատանքի</w:t>
      </w:r>
      <w:proofErr w:type="spellEnd"/>
      <w:r w:rsidR="001D4BA4" w:rsidRPr="00B55E31">
        <w:rPr>
          <w:rFonts w:ascii="Sylfaen" w:hAnsi="Sylfaen" w:cs="ArialAMU-Bold"/>
          <w:b/>
          <w:bCs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Sylfaen"/>
          <w:b/>
          <w:bCs/>
          <w:sz w:val="24"/>
          <w:szCs w:val="24"/>
        </w:rPr>
        <w:t>իրավունքը</w:t>
      </w:r>
      <w:proofErr w:type="spellEnd"/>
      <w:r w:rsidR="001D4BA4" w:rsidRPr="00B55E31">
        <w:rPr>
          <w:rFonts w:ascii="Sylfaen" w:hAnsi="Sylfaen" w:cs="ArialAMU-Bold"/>
          <w:b/>
          <w:bCs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Sylfaen"/>
          <w:b/>
          <w:bCs/>
          <w:sz w:val="24"/>
          <w:szCs w:val="24"/>
        </w:rPr>
        <w:t>Երևանում</w:t>
      </w:r>
      <w:proofErr w:type="spellEnd"/>
      <w:r w:rsidR="001D4BA4" w:rsidRPr="00B55E31">
        <w:rPr>
          <w:rFonts w:ascii="Sylfaen" w:hAnsi="Sylfaen" w:cs="ArialAMU-Bold"/>
          <w:b/>
          <w:bCs/>
          <w:sz w:val="24"/>
          <w:szCs w:val="24"/>
        </w:rPr>
        <w:t xml:space="preserve">. </w:t>
      </w:r>
      <w:proofErr w:type="spellStart"/>
      <w:r w:rsidR="001D4BA4" w:rsidRPr="00B55E31">
        <w:rPr>
          <w:rFonts w:ascii="Sylfaen" w:hAnsi="Sylfaen" w:cs="Sylfaen"/>
          <w:b/>
          <w:bCs/>
          <w:sz w:val="24"/>
          <w:szCs w:val="24"/>
        </w:rPr>
        <w:t>օրենքը</w:t>
      </w:r>
      <w:proofErr w:type="spellEnd"/>
      <w:r w:rsidR="001D4BA4" w:rsidRPr="00B55E31">
        <w:rPr>
          <w:rFonts w:ascii="Sylfaen" w:hAnsi="Sylfaen" w:cs="ArialAMU-Bold"/>
          <w:b/>
          <w:bCs/>
          <w:sz w:val="24"/>
          <w:szCs w:val="24"/>
        </w:rPr>
        <w:t xml:space="preserve"> </w:t>
      </w:r>
      <w:r w:rsidR="001D4BA4" w:rsidRPr="00B55E31">
        <w:rPr>
          <w:rFonts w:ascii="Sylfaen" w:hAnsi="Sylfaen" w:cs="Sylfaen"/>
          <w:b/>
          <w:bCs/>
          <w:sz w:val="24"/>
          <w:szCs w:val="24"/>
        </w:rPr>
        <w:t>և</w:t>
      </w:r>
      <w:r w:rsidR="001D4BA4" w:rsidRPr="00B55E31">
        <w:rPr>
          <w:rFonts w:ascii="Sylfaen" w:hAnsi="Sylfaen" w:cs="ArialAMU-Bold"/>
          <w:b/>
          <w:bCs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Sylfaen"/>
          <w:b/>
          <w:bCs/>
          <w:sz w:val="24"/>
          <w:szCs w:val="24"/>
        </w:rPr>
        <w:t>պրակտիկան</w:t>
      </w:r>
      <w:proofErr w:type="spellEnd"/>
      <w:r w:rsidR="001D4BA4" w:rsidRPr="00B55E31">
        <w:rPr>
          <w:rFonts w:ascii="Sylfaen" w:hAnsi="Sylfaen" w:cs="ArialAMU-Bold"/>
          <w:b/>
          <w:bCs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Sylfaen"/>
          <w:b/>
          <w:bCs/>
          <w:sz w:val="24"/>
          <w:szCs w:val="24"/>
        </w:rPr>
        <w:t>ծառայությունների</w:t>
      </w:r>
      <w:proofErr w:type="spellEnd"/>
      <w:r w:rsidR="001D4BA4" w:rsidRPr="00B55E31">
        <w:rPr>
          <w:rFonts w:ascii="Sylfaen" w:hAnsi="Sylfaen" w:cs="ArialAMU-Bold"/>
          <w:b/>
          <w:bCs/>
          <w:sz w:val="24"/>
          <w:szCs w:val="24"/>
        </w:rPr>
        <w:t xml:space="preserve"> </w:t>
      </w:r>
      <w:proofErr w:type="spellStart"/>
      <w:r w:rsidR="001D4BA4" w:rsidRPr="007E0EA0">
        <w:rPr>
          <w:rFonts w:ascii="Sylfaen" w:hAnsi="Sylfaen" w:cs="Sylfaen"/>
          <w:b/>
          <w:bCs/>
          <w:sz w:val="24"/>
          <w:szCs w:val="24"/>
        </w:rPr>
        <w:t>ոլորտում</w:t>
      </w:r>
      <w:proofErr w:type="spellEnd"/>
      <w:r w:rsidR="001D4BA4" w:rsidRPr="007E0EA0">
        <w:rPr>
          <w:rFonts w:ascii="Sylfaen" w:hAnsi="Sylfaen"/>
          <w:b/>
          <w:bCs/>
          <w:sz w:val="22"/>
          <w:szCs w:val="22"/>
          <w:lang w:val="hy-AM"/>
        </w:rPr>
        <w:t>»</w:t>
      </w:r>
      <w:r w:rsidR="001D4BA4" w:rsidRPr="007E0EA0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E5444D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="001D4BA4" w:rsidRPr="007E0EA0">
        <w:rPr>
          <w:rFonts w:ascii="Sylfaen" w:hAnsi="Sylfaen" w:cs="Sylfaen"/>
          <w:bCs/>
          <w:sz w:val="24"/>
          <w:szCs w:val="24"/>
        </w:rPr>
        <w:t>զեկույցի</w:t>
      </w:r>
      <w:proofErr w:type="spellEnd"/>
      <w:r w:rsidR="001D4BA4" w:rsidRPr="00B55E31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="001D4BA4" w:rsidRPr="00B55E31">
        <w:rPr>
          <w:rFonts w:ascii="Sylfaen" w:hAnsi="Sylfaen" w:cs="Sylfaen"/>
          <w:bCs/>
          <w:sz w:val="24"/>
          <w:szCs w:val="24"/>
        </w:rPr>
        <w:t>ներկայացում</w:t>
      </w:r>
      <w:proofErr w:type="spellEnd"/>
      <w:r w:rsidR="001D4BA4" w:rsidRPr="00B55E31"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1D4BA4" w:rsidRPr="00B55E31" w:rsidRDefault="001D4BA4" w:rsidP="001D4BA4">
      <w:pPr>
        <w:ind w:firstLine="720"/>
        <w:jc w:val="both"/>
        <w:rPr>
          <w:rFonts w:ascii="Sylfaen" w:hAnsi="Sylfaen" w:cs="Sylfaen"/>
          <w:b/>
          <w:sz w:val="24"/>
          <w:szCs w:val="24"/>
        </w:rPr>
      </w:pPr>
    </w:p>
    <w:p w:rsidR="001D4BA4" w:rsidRPr="00B55E31" w:rsidRDefault="001D4BA4" w:rsidP="001D4BA4">
      <w:pPr>
        <w:ind w:firstLine="720"/>
        <w:jc w:val="both"/>
        <w:rPr>
          <w:rFonts w:ascii="Sylfaen" w:hAnsi="Sylfaen" w:cs="Sylfaen"/>
          <w:i/>
          <w:iCs/>
          <w:sz w:val="24"/>
          <w:szCs w:val="24"/>
          <w:shd w:val="clear" w:color="auto" w:fill="FFFFFF"/>
        </w:rPr>
      </w:pPr>
      <w:proofErr w:type="spellStart"/>
      <w:r w:rsidRPr="00B55E31">
        <w:rPr>
          <w:rFonts w:ascii="Sylfaen" w:hAnsi="Sylfaen" w:cs="Sylfaen"/>
          <w:i/>
          <w:sz w:val="24"/>
          <w:szCs w:val="24"/>
        </w:rPr>
        <w:t>Մերի</w:t>
      </w:r>
      <w:proofErr w:type="spellEnd"/>
      <w:r w:rsidRPr="00B55E3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B55E31">
        <w:rPr>
          <w:rFonts w:ascii="Sylfaen" w:hAnsi="Sylfaen" w:cs="Sylfaen"/>
          <w:i/>
          <w:sz w:val="24"/>
          <w:szCs w:val="24"/>
        </w:rPr>
        <w:t>Երանոսյան</w:t>
      </w:r>
      <w:proofErr w:type="spellEnd"/>
      <w:r w:rsidRPr="00B55E31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 w:rsidRPr="00B55E31">
        <w:rPr>
          <w:rFonts w:ascii="Sylfaen" w:hAnsi="Sylfaen" w:cs="Sylfaen"/>
          <w:i/>
          <w:sz w:val="24"/>
          <w:szCs w:val="24"/>
        </w:rPr>
        <w:t>սոցիոլոգ</w:t>
      </w:r>
      <w:proofErr w:type="spellEnd"/>
    </w:p>
    <w:p w:rsidR="00396C70" w:rsidRDefault="00396C70" w:rsidP="00F94A12">
      <w:pPr>
        <w:jc w:val="both"/>
        <w:rPr>
          <w:rFonts w:ascii="Sylfaen" w:hAnsi="Sylfaen"/>
          <w:b/>
          <w:sz w:val="24"/>
          <w:szCs w:val="24"/>
        </w:rPr>
      </w:pPr>
    </w:p>
    <w:p w:rsidR="00B55E31" w:rsidRPr="00361317" w:rsidRDefault="00361317" w:rsidP="00F94A1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Pr="00361317">
        <w:rPr>
          <w:rFonts w:ascii="Sylfaen" w:hAnsi="Sylfaen"/>
          <w:sz w:val="24"/>
          <w:szCs w:val="24"/>
        </w:rPr>
        <w:t xml:space="preserve">13:00- 14:00- </w:t>
      </w:r>
      <w:proofErr w:type="spellStart"/>
      <w:r w:rsidRPr="00361317">
        <w:rPr>
          <w:rFonts w:ascii="Sylfaen" w:hAnsi="Sylfaen"/>
          <w:sz w:val="24"/>
          <w:szCs w:val="24"/>
        </w:rPr>
        <w:t>քննարկում</w:t>
      </w:r>
      <w:proofErr w:type="spellEnd"/>
      <w:r w:rsidRPr="00361317">
        <w:rPr>
          <w:rFonts w:ascii="Sylfaen" w:hAnsi="Sylfaen"/>
          <w:sz w:val="24"/>
          <w:szCs w:val="24"/>
        </w:rPr>
        <w:t xml:space="preserve"> </w:t>
      </w:r>
    </w:p>
    <w:p w:rsidR="00361317" w:rsidRPr="00361317" w:rsidRDefault="00361317" w:rsidP="00F94A12">
      <w:pPr>
        <w:jc w:val="both"/>
        <w:rPr>
          <w:rFonts w:ascii="Sylfaen" w:hAnsi="Sylfaen"/>
          <w:sz w:val="24"/>
          <w:szCs w:val="24"/>
        </w:rPr>
      </w:pPr>
      <w:r w:rsidRPr="00361317">
        <w:rPr>
          <w:rFonts w:ascii="Sylfaen" w:hAnsi="Sylfaen"/>
          <w:sz w:val="24"/>
          <w:szCs w:val="24"/>
        </w:rPr>
        <w:tab/>
      </w:r>
    </w:p>
    <w:p w:rsidR="00361317" w:rsidRPr="00361317" w:rsidRDefault="00361317" w:rsidP="00F94A12">
      <w:pPr>
        <w:jc w:val="both"/>
        <w:rPr>
          <w:rFonts w:ascii="Sylfaen" w:hAnsi="Sylfaen"/>
          <w:sz w:val="24"/>
          <w:szCs w:val="24"/>
        </w:rPr>
      </w:pPr>
      <w:r w:rsidRPr="00361317">
        <w:rPr>
          <w:rFonts w:ascii="Sylfaen" w:hAnsi="Sylfaen"/>
          <w:sz w:val="24"/>
          <w:szCs w:val="24"/>
        </w:rPr>
        <w:tab/>
        <w:t xml:space="preserve">14:00- </w:t>
      </w:r>
      <w:proofErr w:type="spellStart"/>
      <w:r w:rsidRPr="00361317">
        <w:rPr>
          <w:rFonts w:ascii="Sylfaen" w:hAnsi="Sylfaen"/>
          <w:sz w:val="24"/>
          <w:szCs w:val="24"/>
        </w:rPr>
        <w:t>Ճաշ</w:t>
      </w:r>
      <w:proofErr w:type="spellEnd"/>
      <w:r w:rsidRPr="00361317">
        <w:rPr>
          <w:rFonts w:ascii="Sylfaen" w:hAnsi="Sylfaen"/>
          <w:sz w:val="24"/>
          <w:szCs w:val="24"/>
        </w:rPr>
        <w:t xml:space="preserve"> </w:t>
      </w:r>
    </w:p>
    <w:p w:rsidR="00B55E31" w:rsidRPr="00B55E31" w:rsidRDefault="00B55E31" w:rsidP="00F94A12">
      <w:pPr>
        <w:jc w:val="both"/>
        <w:rPr>
          <w:rFonts w:ascii="Sylfaen" w:hAnsi="Sylfaen"/>
          <w:b/>
          <w:sz w:val="24"/>
          <w:szCs w:val="24"/>
        </w:rPr>
      </w:pPr>
    </w:p>
    <w:sectPr w:rsidR="00B55E31" w:rsidRPr="00B55E31" w:rsidSect="0065168F">
      <w:pgSz w:w="12240" w:h="15840"/>
      <w:pgMar w:top="720" w:right="720" w:bottom="720" w:left="720" w:header="720" w:footer="3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EB" w:rsidRDefault="001945EB">
      <w:r>
        <w:separator/>
      </w:r>
    </w:p>
  </w:endnote>
  <w:endnote w:type="continuationSeparator" w:id="0">
    <w:p w:rsidR="001945EB" w:rsidRDefault="0019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ialAM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EB" w:rsidRDefault="001945EB">
      <w:r>
        <w:separator/>
      </w:r>
    </w:p>
  </w:footnote>
  <w:footnote w:type="continuationSeparator" w:id="0">
    <w:p w:rsidR="001945EB" w:rsidRDefault="00194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7882"/>
    <w:multiLevelType w:val="hybridMultilevel"/>
    <w:tmpl w:val="6B287F76"/>
    <w:lvl w:ilvl="0" w:tplc="EBE2DBD0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23753F"/>
    <w:multiLevelType w:val="hybridMultilevel"/>
    <w:tmpl w:val="17EC21F6"/>
    <w:lvl w:ilvl="0" w:tplc="484CFE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BC27339"/>
    <w:multiLevelType w:val="hybridMultilevel"/>
    <w:tmpl w:val="0C545952"/>
    <w:lvl w:ilvl="0" w:tplc="F990D6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FF30B1"/>
    <w:multiLevelType w:val="hybridMultilevel"/>
    <w:tmpl w:val="4560E7F0"/>
    <w:lvl w:ilvl="0" w:tplc="ED1E3512">
      <w:numFmt w:val="bullet"/>
      <w:lvlText w:val="-"/>
      <w:lvlJc w:val="left"/>
      <w:pPr>
        <w:ind w:left="1069" w:hanging="360"/>
      </w:pPr>
      <w:rPr>
        <w:rFonts w:ascii="Sylfaen" w:eastAsia="Times New Roman" w:hAnsi="Sylfaen" w:cs="Sylfaen" w:hint="default"/>
        <w:color w:val="1F386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F5F6E44"/>
    <w:multiLevelType w:val="hybridMultilevel"/>
    <w:tmpl w:val="8BDAC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206E27"/>
    <w:multiLevelType w:val="hybridMultilevel"/>
    <w:tmpl w:val="2B026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CE0"/>
    <w:rsid w:val="00022038"/>
    <w:rsid w:val="00040697"/>
    <w:rsid w:val="00065DBC"/>
    <w:rsid w:val="000B169C"/>
    <w:rsid w:val="00181093"/>
    <w:rsid w:val="001945EB"/>
    <w:rsid w:val="001D4BA4"/>
    <w:rsid w:val="00223C87"/>
    <w:rsid w:val="002260E2"/>
    <w:rsid w:val="00227C83"/>
    <w:rsid w:val="00270A22"/>
    <w:rsid w:val="00286263"/>
    <w:rsid w:val="002A6285"/>
    <w:rsid w:val="002C6895"/>
    <w:rsid w:val="002F40FD"/>
    <w:rsid w:val="00336D77"/>
    <w:rsid w:val="00344CB9"/>
    <w:rsid w:val="00361317"/>
    <w:rsid w:val="00396C70"/>
    <w:rsid w:val="003F38C8"/>
    <w:rsid w:val="00405911"/>
    <w:rsid w:val="00413B18"/>
    <w:rsid w:val="00450FF1"/>
    <w:rsid w:val="00485382"/>
    <w:rsid w:val="004B6929"/>
    <w:rsid w:val="004D78AA"/>
    <w:rsid w:val="004E39B1"/>
    <w:rsid w:val="004E3BCA"/>
    <w:rsid w:val="0050384C"/>
    <w:rsid w:val="005314F5"/>
    <w:rsid w:val="00533BDC"/>
    <w:rsid w:val="00540021"/>
    <w:rsid w:val="0054087D"/>
    <w:rsid w:val="005D409C"/>
    <w:rsid w:val="005E6D2D"/>
    <w:rsid w:val="00615708"/>
    <w:rsid w:val="00631255"/>
    <w:rsid w:val="0065168F"/>
    <w:rsid w:val="00697705"/>
    <w:rsid w:val="006A4FC4"/>
    <w:rsid w:val="00752804"/>
    <w:rsid w:val="007556C3"/>
    <w:rsid w:val="007E0EA0"/>
    <w:rsid w:val="00804710"/>
    <w:rsid w:val="00887AFD"/>
    <w:rsid w:val="008D6682"/>
    <w:rsid w:val="008E287F"/>
    <w:rsid w:val="008F1553"/>
    <w:rsid w:val="00921D02"/>
    <w:rsid w:val="00950D96"/>
    <w:rsid w:val="00A06B6E"/>
    <w:rsid w:val="00A15C5E"/>
    <w:rsid w:val="00A2097C"/>
    <w:rsid w:val="00A30574"/>
    <w:rsid w:val="00AB50DE"/>
    <w:rsid w:val="00B11F78"/>
    <w:rsid w:val="00B420D9"/>
    <w:rsid w:val="00B45C15"/>
    <w:rsid w:val="00B55E31"/>
    <w:rsid w:val="00B67DDB"/>
    <w:rsid w:val="00B72796"/>
    <w:rsid w:val="00BF6EB8"/>
    <w:rsid w:val="00C06B36"/>
    <w:rsid w:val="00CA719B"/>
    <w:rsid w:val="00CE271D"/>
    <w:rsid w:val="00D91586"/>
    <w:rsid w:val="00D95CE0"/>
    <w:rsid w:val="00DB2908"/>
    <w:rsid w:val="00DE3E74"/>
    <w:rsid w:val="00E5444D"/>
    <w:rsid w:val="00EA10A4"/>
    <w:rsid w:val="00EF57E0"/>
    <w:rsid w:val="00F41317"/>
    <w:rsid w:val="00F51CDD"/>
    <w:rsid w:val="00F57B3B"/>
    <w:rsid w:val="00F80791"/>
    <w:rsid w:val="00F94A12"/>
    <w:rsid w:val="00F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4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71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E287F"/>
    <w:rPr>
      <w:rFonts w:ascii="Arial Armenian" w:hAnsi="Arial Armenian"/>
      <w:sz w:val="24"/>
    </w:rPr>
  </w:style>
  <w:style w:type="character" w:customStyle="1" w:styleId="BodyTextChar">
    <w:name w:val="Body Text Char"/>
    <w:basedOn w:val="DefaultParagraphFont"/>
    <w:link w:val="BodyText"/>
    <w:rsid w:val="008E287F"/>
    <w:rPr>
      <w:rFonts w:ascii="Arial Armenian" w:hAnsi="Arial Armenian"/>
      <w:sz w:val="24"/>
    </w:rPr>
  </w:style>
  <w:style w:type="paragraph" w:styleId="FootnoteText">
    <w:name w:val="footnote text"/>
    <w:basedOn w:val="Normal"/>
    <w:link w:val="FootnoteTextChar"/>
    <w:unhideWhenUsed/>
    <w:rsid w:val="008E287F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rsid w:val="008E287F"/>
    <w:rPr>
      <w:rFonts w:ascii="Calibri" w:eastAsia="Calibri" w:hAnsi="Calibri"/>
    </w:rPr>
  </w:style>
  <w:style w:type="character" w:styleId="FootnoteReference">
    <w:name w:val="footnote reference"/>
    <w:unhideWhenUsed/>
    <w:rsid w:val="008E287F"/>
    <w:rPr>
      <w:vertAlign w:val="superscript"/>
    </w:rPr>
  </w:style>
  <w:style w:type="character" w:customStyle="1" w:styleId="FontStyle72">
    <w:name w:val="Font Style72"/>
    <w:rsid w:val="008E287F"/>
    <w:rPr>
      <w:rFonts w:ascii="Arial Unicode MS" w:eastAsia="Arial Unicode MS" w:hAnsi="Arial Unicode MS" w:cs="Arial Unicode MS" w:hint="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E2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2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255"/>
    <w:pPr>
      <w:spacing w:before="100" w:beforeAutospacing="1" w:after="100" w:afterAutospacing="1"/>
    </w:pPr>
    <w:rPr>
      <w:sz w:val="24"/>
      <w:szCs w:val="24"/>
    </w:rPr>
  </w:style>
  <w:style w:type="paragraph" w:customStyle="1" w:styleId="wp-body-text-2-p">
    <w:name w:val="wp-body-text-2-p"/>
    <w:basedOn w:val="Normal"/>
    <w:rsid w:val="00CE271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D6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6682"/>
  </w:style>
  <w:style w:type="character" w:styleId="Emphasis">
    <w:name w:val="Emphasis"/>
    <w:basedOn w:val="DefaultParagraphFont"/>
    <w:uiPriority w:val="20"/>
    <w:qFormat/>
    <w:rsid w:val="008D6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22</cp:revision>
  <cp:lastPrinted>2014-09-02T08:21:00Z</cp:lastPrinted>
  <dcterms:created xsi:type="dcterms:W3CDTF">2014-08-21T07:29:00Z</dcterms:created>
  <dcterms:modified xsi:type="dcterms:W3CDTF">2014-09-08T12:47:00Z</dcterms:modified>
</cp:coreProperties>
</file>